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D8" w:rsidRPr="0095453D" w:rsidRDefault="006C5BD8">
      <w:pPr>
        <w:spacing w:line="360" w:lineRule="auto"/>
        <w:ind w:right="360"/>
        <w:jc w:val="left"/>
        <w:rPr>
          <w:rFonts w:ascii="Arial" w:hAnsi="Arial" w:cs="Arial"/>
          <w:sz w:val="20"/>
          <w:szCs w:val="20"/>
          <w:rtl/>
        </w:rPr>
      </w:pPr>
      <w:bookmarkStart w:id="0" w:name="_GoBack"/>
      <w:bookmarkEnd w:id="0"/>
    </w:p>
    <w:p w:rsidR="00974CFA" w:rsidRPr="00A942FF" w:rsidRDefault="00974CFA" w:rsidP="00974CFA">
      <w:pPr>
        <w:jc w:val="center"/>
        <w:rPr>
          <w:rFonts w:ascii="Arial" w:hAnsi="Arial" w:cs="Arial"/>
          <w:b/>
          <w:bCs/>
          <w:sz w:val="20"/>
          <w:szCs w:val="20"/>
          <w:u w:val="single"/>
          <w:rtl/>
        </w:rPr>
      </w:pPr>
      <w:r w:rsidRPr="00A942FF">
        <w:rPr>
          <w:rFonts w:ascii="Arial" w:hAnsi="Arial" w:cs="Arial"/>
          <w:b/>
          <w:bCs/>
          <w:sz w:val="20"/>
          <w:szCs w:val="20"/>
          <w:u w:val="single"/>
          <w:rtl/>
        </w:rPr>
        <w:t>כתב מינוי-לאדם כשיר</w:t>
      </w:r>
    </w:p>
    <w:p w:rsidR="00974CFA" w:rsidRPr="00A942FF" w:rsidRDefault="00974CFA" w:rsidP="00974CFA">
      <w:pPr>
        <w:jc w:val="center"/>
        <w:rPr>
          <w:rFonts w:ascii="Arial" w:hAnsi="Arial" w:cs="Arial"/>
          <w:sz w:val="20"/>
          <w:szCs w:val="20"/>
          <w:rtl/>
        </w:rPr>
      </w:pPr>
      <w:r w:rsidRPr="00A942FF">
        <w:rPr>
          <w:rFonts w:ascii="Arial" w:hAnsi="Arial" w:cs="Arial"/>
          <w:sz w:val="20"/>
          <w:szCs w:val="20"/>
          <w:rtl/>
        </w:rPr>
        <w:t>(לפי סעיף 38 לפקודת הבטיחות בעבודה, התש"ל-1970)</w:t>
      </w:r>
    </w:p>
    <w:p w:rsidR="00974CFA" w:rsidRPr="00A942FF" w:rsidRDefault="00974CFA" w:rsidP="00974CFA">
      <w:pPr>
        <w:rPr>
          <w:rFonts w:ascii="Arial" w:hAnsi="Arial" w:cs="Arial"/>
          <w:sz w:val="20"/>
          <w:szCs w:val="20"/>
          <w:rtl/>
        </w:rPr>
      </w:pPr>
      <w:r w:rsidRPr="00A942FF">
        <w:rPr>
          <w:rFonts w:ascii="Arial" w:hAnsi="Arial" w:cs="Arial"/>
          <w:b/>
          <w:bCs/>
          <w:sz w:val="20"/>
          <w:szCs w:val="20"/>
          <w:rtl/>
        </w:rPr>
        <w:t xml:space="preserve">א. </w:t>
      </w:r>
      <w:r w:rsidRPr="00A942FF">
        <w:rPr>
          <w:rFonts w:ascii="Arial" w:hAnsi="Arial" w:cs="Arial"/>
          <w:b/>
          <w:bCs/>
          <w:sz w:val="20"/>
          <w:szCs w:val="20"/>
          <w:u w:val="single"/>
          <w:rtl/>
        </w:rPr>
        <w:t>הגדרות</w:t>
      </w:r>
      <w:r w:rsidRPr="00A942FF">
        <w:rPr>
          <w:rFonts w:ascii="Arial" w:hAnsi="Arial" w:cs="Arial"/>
          <w:sz w:val="20"/>
          <w:szCs w:val="20"/>
          <w:rtl/>
        </w:rPr>
        <w:t>:</w:t>
      </w:r>
    </w:p>
    <w:p w:rsidR="00974CFA" w:rsidRPr="00A942FF" w:rsidRDefault="00974CFA" w:rsidP="00DB07AB">
      <w:pPr>
        <w:rPr>
          <w:rFonts w:ascii="Arial" w:hAnsi="Arial" w:cs="Arial"/>
          <w:sz w:val="20"/>
          <w:szCs w:val="20"/>
          <w:rtl/>
        </w:rPr>
      </w:pPr>
      <w:r w:rsidRPr="00A942FF">
        <w:rPr>
          <w:rFonts w:ascii="Arial" w:hAnsi="Arial" w:cs="Arial"/>
          <w:sz w:val="20"/>
          <w:szCs w:val="20"/>
          <w:rtl/>
        </w:rPr>
        <w:t xml:space="preserve">     (1) "</w:t>
      </w:r>
      <w:r w:rsidRPr="00A942FF">
        <w:rPr>
          <w:rFonts w:ascii="Arial" w:hAnsi="Arial" w:cs="Arial"/>
          <w:b/>
          <w:bCs/>
          <w:sz w:val="20"/>
          <w:szCs w:val="20"/>
          <w:rtl/>
        </w:rPr>
        <w:t>תופ</w:t>
      </w:r>
      <w:r w:rsidR="00DB07AB">
        <w:rPr>
          <w:rFonts w:ascii="Arial" w:hAnsi="Arial" w:cs="Arial" w:hint="cs"/>
          <w:b/>
          <w:bCs/>
          <w:sz w:val="20"/>
          <w:szCs w:val="20"/>
          <w:rtl/>
        </w:rPr>
        <w:t>ש</w:t>
      </w:r>
      <w:r w:rsidRPr="00A942FF">
        <w:rPr>
          <w:rFonts w:ascii="Arial" w:hAnsi="Arial" w:cs="Arial"/>
          <w:b/>
          <w:bCs/>
          <w:sz w:val="20"/>
          <w:szCs w:val="20"/>
          <w:rtl/>
        </w:rPr>
        <w:t xml:space="preserve"> המקום" = </w:t>
      </w:r>
      <w:r w:rsidRPr="00A942FF">
        <w:rPr>
          <w:rFonts w:ascii="Arial" w:hAnsi="Arial" w:cs="Arial"/>
          <w:sz w:val="20"/>
          <w:szCs w:val="20"/>
          <w:rtl/>
        </w:rPr>
        <w:t>לרבות בעל המקום.</w:t>
      </w:r>
    </w:p>
    <w:p w:rsidR="00974CFA" w:rsidRPr="00A942FF" w:rsidRDefault="00974CFA" w:rsidP="00974CFA">
      <w:pPr>
        <w:rPr>
          <w:rFonts w:ascii="Arial" w:hAnsi="Arial" w:cs="Arial"/>
          <w:sz w:val="20"/>
          <w:szCs w:val="20"/>
          <w:rtl/>
        </w:rPr>
      </w:pPr>
      <w:r w:rsidRPr="00A942FF">
        <w:rPr>
          <w:rFonts w:ascii="Arial" w:hAnsi="Arial" w:cs="Arial"/>
          <w:sz w:val="20"/>
          <w:szCs w:val="20"/>
          <w:rtl/>
        </w:rPr>
        <w:t xml:space="preserve">     (2)  "</w:t>
      </w:r>
      <w:r w:rsidR="00DB07AB">
        <w:rPr>
          <w:rFonts w:ascii="Arial" w:hAnsi="Arial" w:cs="Arial"/>
          <w:b/>
          <w:bCs/>
          <w:sz w:val="20"/>
          <w:szCs w:val="20"/>
          <w:rtl/>
        </w:rPr>
        <w:t xml:space="preserve">אדם כשיר" </w:t>
      </w:r>
      <w:r w:rsidR="00DB07AB">
        <w:rPr>
          <w:rFonts w:ascii="Arial" w:hAnsi="Arial" w:cs="Arial" w:hint="cs"/>
          <w:b/>
          <w:bCs/>
          <w:sz w:val="20"/>
          <w:szCs w:val="20"/>
          <w:rtl/>
        </w:rPr>
        <w:t>-</w:t>
      </w:r>
      <w:r w:rsidRPr="00A942FF">
        <w:rPr>
          <w:rFonts w:ascii="Arial" w:hAnsi="Arial" w:cs="Arial"/>
          <w:b/>
          <w:bCs/>
          <w:sz w:val="20"/>
          <w:szCs w:val="20"/>
          <w:rtl/>
        </w:rPr>
        <w:t xml:space="preserve"> </w:t>
      </w:r>
      <w:r w:rsidRPr="00A942FF">
        <w:rPr>
          <w:rFonts w:ascii="Arial" w:hAnsi="Arial" w:cs="Arial"/>
          <w:sz w:val="20"/>
          <w:szCs w:val="20"/>
          <w:rtl/>
        </w:rPr>
        <w:t>גבר שהגיע לגיל 18 ונתמלאו בו שתי אלה:</w:t>
      </w:r>
    </w:p>
    <w:p w:rsidR="00974CFA" w:rsidRPr="00A942FF" w:rsidRDefault="00DB07AB" w:rsidP="00DB07AB">
      <w:pPr>
        <w:numPr>
          <w:ilvl w:val="0"/>
          <w:numId w:val="5"/>
        </w:numPr>
        <w:jc w:val="left"/>
        <w:rPr>
          <w:rFonts w:ascii="Arial" w:hAnsi="Arial" w:cs="Arial"/>
          <w:sz w:val="20"/>
          <w:szCs w:val="20"/>
          <w:rtl/>
        </w:rPr>
      </w:pPr>
      <w:r>
        <w:rPr>
          <w:rFonts w:ascii="Arial" w:hAnsi="Arial" w:cs="Arial" w:hint="cs"/>
          <w:sz w:val="20"/>
          <w:szCs w:val="20"/>
          <w:rtl/>
        </w:rPr>
        <w:t xml:space="preserve">הוא </w:t>
      </w:r>
      <w:r w:rsidR="00974CFA" w:rsidRPr="00A942FF">
        <w:rPr>
          <w:rFonts w:ascii="Arial" w:hAnsi="Arial" w:cs="Arial"/>
          <w:sz w:val="20"/>
          <w:szCs w:val="20"/>
          <w:rtl/>
        </w:rPr>
        <w:t>נתמנה ע"י תופ</w:t>
      </w:r>
      <w:r>
        <w:rPr>
          <w:rFonts w:ascii="Arial" w:hAnsi="Arial" w:cs="Arial" w:hint="cs"/>
          <w:sz w:val="20"/>
          <w:szCs w:val="20"/>
          <w:rtl/>
        </w:rPr>
        <w:t>ש</w:t>
      </w:r>
      <w:r w:rsidR="00974CFA" w:rsidRPr="00A942FF">
        <w:rPr>
          <w:rFonts w:ascii="Arial" w:hAnsi="Arial" w:cs="Arial"/>
          <w:sz w:val="20"/>
          <w:szCs w:val="20"/>
          <w:rtl/>
        </w:rPr>
        <w:t xml:space="preserve"> המפעל, מינוי בכתב שצורף לפנקס המפעל, לבצע פעולות במכונות שבתנועה ופעולות בממסרת בתנועה, כולן או מקצתן, כפי שפורש בכתב המינוי, וקיבל מאת התופש עותק של כתב המינוי בחתימת ידו.</w:t>
      </w:r>
    </w:p>
    <w:p w:rsidR="00974CFA" w:rsidRPr="00A942FF" w:rsidRDefault="00974CFA" w:rsidP="00974CFA">
      <w:pPr>
        <w:numPr>
          <w:ilvl w:val="0"/>
          <w:numId w:val="5"/>
        </w:numPr>
        <w:jc w:val="left"/>
        <w:rPr>
          <w:rFonts w:ascii="Arial" w:hAnsi="Arial" w:cs="Arial"/>
          <w:sz w:val="20"/>
          <w:szCs w:val="20"/>
        </w:rPr>
      </w:pPr>
      <w:r w:rsidRPr="00A942FF">
        <w:rPr>
          <w:rFonts w:ascii="Arial" w:hAnsi="Arial" w:cs="Arial"/>
          <w:sz w:val="20"/>
          <w:szCs w:val="20"/>
          <w:rtl/>
        </w:rPr>
        <w:t>הוא הוכשר במידה מספקת לעבוד</w:t>
      </w:r>
      <w:r w:rsidR="00F23F71">
        <w:rPr>
          <w:rFonts w:ascii="Arial" w:hAnsi="Arial" w:cs="Arial"/>
          <w:sz w:val="20"/>
          <w:szCs w:val="20"/>
          <w:rtl/>
        </w:rPr>
        <w:t>ה הכרוכה בכל פעולה שהוסמך במינו</w:t>
      </w:r>
      <w:r w:rsidRPr="00A942FF">
        <w:rPr>
          <w:rFonts w:ascii="Arial" w:hAnsi="Arial" w:cs="Arial"/>
          <w:sz w:val="20"/>
          <w:szCs w:val="20"/>
          <w:rtl/>
        </w:rPr>
        <w:t xml:space="preserve">יו לבצע, ומכיר את  הסכנות הכרוכות במכונה שבתנועה </w:t>
      </w:r>
      <w:r w:rsidR="00DB07AB">
        <w:rPr>
          <w:rFonts w:ascii="Arial" w:hAnsi="Arial" w:cs="Arial" w:hint="cs"/>
          <w:sz w:val="20"/>
          <w:szCs w:val="20"/>
          <w:rtl/>
        </w:rPr>
        <w:t xml:space="preserve">ובממסרת שבתנועה </w:t>
      </w:r>
      <w:r w:rsidRPr="00A942FF">
        <w:rPr>
          <w:rFonts w:ascii="Arial" w:hAnsi="Arial" w:cs="Arial"/>
          <w:sz w:val="20"/>
          <w:szCs w:val="20"/>
          <w:rtl/>
        </w:rPr>
        <w:t>הנובעות מפעולה כאמור.</w:t>
      </w:r>
    </w:p>
    <w:p w:rsidR="00DB07AB" w:rsidRDefault="00974CFA" w:rsidP="00DB07AB">
      <w:pPr>
        <w:rPr>
          <w:rFonts w:ascii="Arial" w:hAnsi="Arial" w:cs="Arial" w:hint="cs"/>
          <w:sz w:val="20"/>
          <w:szCs w:val="20"/>
          <w:rtl/>
        </w:rPr>
      </w:pPr>
      <w:r w:rsidRPr="00A942FF">
        <w:rPr>
          <w:rFonts w:ascii="Arial" w:hAnsi="Arial" w:cs="Arial"/>
          <w:sz w:val="20"/>
          <w:szCs w:val="20"/>
          <w:rtl/>
        </w:rPr>
        <w:t xml:space="preserve">    (3) "</w:t>
      </w:r>
      <w:r w:rsidRPr="00A942FF">
        <w:rPr>
          <w:rFonts w:ascii="Arial" w:hAnsi="Arial" w:cs="Arial"/>
          <w:b/>
          <w:bCs/>
          <w:sz w:val="20"/>
          <w:szCs w:val="20"/>
          <w:rtl/>
        </w:rPr>
        <w:t xml:space="preserve">פעולה במכונות שבתנועה" </w:t>
      </w:r>
      <w:r w:rsidR="00DB07AB">
        <w:rPr>
          <w:rFonts w:ascii="Arial" w:hAnsi="Arial" w:cs="Arial" w:hint="cs"/>
          <w:b/>
          <w:bCs/>
          <w:sz w:val="20"/>
          <w:szCs w:val="20"/>
          <w:rtl/>
        </w:rPr>
        <w:t>-</w:t>
      </w:r>
      <w:r w:rsidRPr="00A942FF">
        <w:rPr>
          <w:rFonts w:ascii="Arial" w:hAnsi="Arial" w:cs="Arial"/>
          <w:b/>
          <w:bCs/>
          <w:sz w:val="20"/>
          <w:szCs w:val="20"/>
          <w:rtl/>
        </w:rPr>
        <w:t xml:space="preserve"> </w:t>
      </w:r>
      <w:r w:rsidRPr="00A942FF">
        <w:rPr>
          <w:rFonts w:ascii="Arial" w:hAnsi="Arial" w:cs="Arial"/>
          <w:sz w:val="20"/>
          <w:szCs w:val="20"/>
          <w:rtl/>
        </w:rPr>
        <w:t>בדיקת חלק של מכונות, או סיכה או כיוונון שנתגלה בהם צורך מיי</w:t>
      </w:r>
      <w:r w:rsidR="00F23F71">
        <w:rPr>
          <w:rFonts w:ascii="Arial" w:hAnsi="Arial" w:cs="Arial"/>
          <w:sz w:val="20"/>
          <w:szCs w:val="20"/>
          <w:rtl/>
        </w:rPr>
        <w:t xml:space="preserve">די תוך כדי </w:t>
      </w:r>
    </w:p>
    <w:p w:rsidR="00974CFA" w:rsidRDefault="00DB07AB" w:rsidP="00F23F71">
      <w:pPr>
        <w:rPr>
          <w:rFonts w:ascii="Arial" w:hAnsi="Arial" w:cs="Arial" w:hint="cs"/>
          <w:sz w:val="20"/>
          <w:szCs w:val="20"/>
          <w:rtl/>
        </w:rPr>
      </w:pPr>
      <w:r>
        <w:rPr>
          <w:rFonts w:ascii="Arial" w:hAnsi="Arial" w:cs="Arial" w:hint="cs"/>
          <w:sz w:val="20"/>
          <w:szCs w:val="20"/>
          <w:rtl/>
        </w:rPr>
        <w:t xml:space="preserve">          </w:t>
      </w:r>
      <w:r w:rsidR="00F23F71">
        <w:rPr>
          <w:rFonts w:ascii="Arial" w:hAnsi="Arial" w:cs="Arial"/>
          <w:sz w:val="20"/>
          <w:szCs w:val="20"/>
          <w:rtl/>
        </w:rPr>
        <w:t xml:space="preserve">הבדיקה, שצריך לבצעם </w:t>
      </w:r>
      <w:r w:rsidR="00974CFA" w:rsidRPr="00A942FF">
        <w:rPr>
          <w:rFonts w:ascii="Arial" w:hAnsi="Arial" w:cs="Arial"/>
          <w:sz w:val="20"/>
          <w:szCs w:val="20"/>
          <w:rtl/>
        </w:rPr>
        <w:t>כשהחלק בתנועה.</w:t>
      </w:r>
    </w:p>
    <w:p w:rsidR="004C4387" w:rsidRDefault="00DB07AB" w:rsidP="00DB07AB">
      <w:pPr>
        <w:rPr>
          <w:rFonts w:ascii="Arial" w:hAnsi="Arial" w:cs="Arial" w:hint="cs"/>
          <w:sz w:val="20"/>
          <w:szCs w:val="20"/>
          <w:rtl/>
        </w:rPr>
      </w:pPr>
      <w:r>
        <w:rPr>
          <w:rFonts w:ascii="Arial" w:hAnsi="Arial" w:cs="Arial" w:hint="cs"/>
          <w:sz w:val="20"/>
          <w:szCs w:val="20"/>
          <w:rtl/>
        </w:rPr>
        <w:t xml:space="preserve">    (4) "</w:t>
      </w:r>
      <w:r w:rsidRPr="00DB07AB">
        <w:rPr>
          <w:rFonts w:ascii="Arial" w:hAnsi="Arial" w:cs="Arial" w:hint="cs"/>
          <w:b/>
          <w:bCs/>
          <w:sz w:val="20"/>
          <w:szCs w:val="20"/>
          <w:rtl/>
        </w:rPr>
        <w:t>פעולה בממסרת שבתנועה</w:t>
      </w:r>
      <w:r>
        <w:rPr>
          <w:rFonts w:ascii="Arial" w:hAnsi="Arial" w:cs="Arial" w:hint="cs"/>
          <w:sz w:val="20"/>
          <w:szCs w:val="20"/>
          <w:rtl/>
        </w:rPr>
        <w:t xml:space="preserve">" </w:t>
      </w:r>
      <w:r>
        <w:rPr>
          <w:rFonts w:ascii="Arial" w:hAnsi="Arial" w:cs="Arial"/>
          <w:sz w:val="20"/>
          <w:szCs w:val="20"/>
          <w:rtl/>
        </w:rPr>
        <w:t>–</w:t>
      </w:r>
      <w:r>
        <w:rPr>
          <w:rFonts w:ascii="Arial" w:hAnsi="Arial" w:cs="Arial" w:hint="cs"/>
          <w:sz w:val="20"/>
          <w:szCs w:val="20"/>
          <w:rtl/>
        </w:rPr>
        <w:t xml:space="preserve"> סיכה בממסרת המשמשת בתהליך רצוף, או הרכבה, או העברה של רצועת הנע </w:t>
      </w:r>
    </w:p>
    <w:p w:rsidR="004C4387" w:rsidRDefault="004C4387" w:rsidP="00DB07AB">
      <w:pPr>
        <w:rPr>
          <w:rFonts w:ascii="Arial" w:hAnsi="Arial" w:cs="Arial" w:hint="cs"/>
          <w:sz w:val="20"/>
          <w:szCs w:val="20"/>
          <w:rtl/>
        </w:rPr>
      </w:pPr>
      <w:r>
        <w:rPr>
          <w:rFonts w:ascii="Arial" w:hAnsi="Arial" w:cs="Arial" w:hint="cs"/>
          <w:sz w:val="20"/>
          <w:szCs w:val="20"/>
          <w:rtl/>
        </w:rPr>
        <w:t xml:space="preserve">           </w:t>
      </w:r>
      <w:r w:rsidR="00DB07AB">
        <w:rPr>
          <w:rFonts w:ascii="Arial" w:hAnsi="Arial" w:cs="Arial" w:hint="cs"/>
          <w:sz w:val="20"/>
          <w:szCs w:val="20"/>
          <w:rtl/>
        </w:rPr>
        <w:t xml:space="preserve">שבממסרת כאמור, אם אישר המפקח הראשי בתעודה למפעל, שנחה דעתו כי מחמת רציפות התהליך עשויה </w:t>
      </w:r>
    </w:p>
    <w:p w:rsidR="004C4387" w:rsidRDefault="004C4387" w:rsidP="00DB07AB">
      <w:pPr>
        <w:rPr>
          <w:rFonts w:ascii="Arial" w:hAnsi="Arial" w:cs="Arial" w:hint="cs"/>
          <w:sz w:val="20"/>
          <w:szCs w:val="20"/>
          <w:rtl/>
        </w:rPr>
      </w:pPr>
      <w:r>
        <w:rPr>
          <w:rFonts w:ascii="Arial" w:hAnsi="Arial" w:cs="Arial" w:hint="cs"/>
          <w:sz w:val="20"/>
          <w:szCs w:val="20"/>
          <w:rtl/>
        </w:rPr>
        <w:t xml:space="preserve">           </w:t>
      </w:r>
      <w:r w:rsidR="00DB07AB">
        <w:rPr>
          <w:rFonts w:ascii="Arial" w:hAnsi="Arial" w:cs="Arial" w:hint="cs"/>
          <w:sz w:val="20"/>
          <w:szCs w:val="20"/>
          <w:rtl/>
        </w:rPr>
        <w:t>עצירת ממסרת לפגוע קשה בביצוע התהליך</w:t>
      </w:r>
      <w:r>
        <w:rPr>
          <w:rFonts w:ascii="Arial" w:hAnsi="Arial" w:cs="Arial" w:hint="cs"/>
          <w:sz w:val="20"/>
          <w:szCs w:val="20"/>
          <w:rtl/>
        </w:rPr>
        <w:t xml:space="preserve">, והפעולה נעשית בשיטה ובנסיבות שנקבעו בתעודה האמורה </w:t>
      </w:r>
    </w:p>
    <w:p w:rsidR="00DB07AB" w:rsidRPr="00A942FF" w:rsidRDefault="004C4387" w:rsidP="00DB07AB">
      <w:pPr>
        <w:rPr>
          <w:rFonts w:ascii="Arial" w:hAnsi="Arial" w:cs="Arial" w:hint="cs"/>
          <w:sz w:val="20"/>
          <w:szCs w:val="20"/>
          <w:rtl/>
        </w:rPr>
      </w:pPr>
      <w:r>
        <w:rPr>
          <w:rFonts w:ascii="Arial" w:hAnsi="Arial" w:cs="Arial" w:hint="cs"/>
          <w:sz w:val="20"/>
          <w:szCs w:val="20"/>
          <w:rtl/>
        </w:rPr>
        <w:t xml:space="preserve">           ובהתאם לתנאים שפורשו בה.</w:t>
      </w:r>
    </w:p>
    <w:p w:rsidR="00974CFA" w:rsidRPr="00A942FF" w:rsidRDefault="00974CFA" w:rsidP="00974CFA">
      <w:pPr>
        <w:ind w:left="1605"/>
        <w:rPr>
          <w:rFonts w:ascii="Arial" w:hAnsi="Arial" w:cs="Arial"/>
          <w:sz w:val="20"/>
          <w:szCs w:val="20"/>
          <w:rtl/>
        </w:rPr>
      </w:pPr>
    </w:p>
    <w:p w:rsidR="00974CFA" w:rsidRPr="00A942FF" w:rsidRDefault="00974CFA" w:rsidP="00974CFA">
      <w:pPr>
        <w:jc w:val="center"/>
        <w:rPr>
          <w:rFonts w:ascii="Arial" w:hAnsi="Arial" w:cs="Arial"/>
          <w:sz w:val="20"/>
          <w:szCs w:val="20"/>
          <w:rtl/>
        </w:rPr>
      </w:pPr>
    </w:p>
    <w:p w:rsidR="00974CFA" w:rsidRPr="00A942FF" w:rsidRDefault="00974CFA" w:rsidP="00974CFA">
      <w:pPr>
        <w:rPr>
          <w:rFonts w:ascii="Arial" w:hAnsi="Arial" w:cs="Arial"/>
          <w:b/>
          <w:bCs/>
          <w:sz w:val="20"/>
          <w:szCs w:val="20"/>
          <w:u w:val="single"/>
          <w:rtl/>
        </w:rPr>
      </w:pPr>
      <w:r w:rsidRPr="00A942FF">
        <w:rPr>
          <w:rFonts w:ascii="Arial" w:hAnsi="Arial" w:cs="Arial"/>
          <w:b/>
          <w:bCs/>
          <w:sz w:val="20"/>
          <w:szCs w:val="20"/>
          <w:rtl/>
        </w:rPr>
        <w:t xml:space="preserve">ב. </w:t>
      </w:r>
      <w:r w:rsidRPr="00A942FF">
        <w:rPr>
          <w:rFonts w:ascii="Arial" w:hAnsi="Arial" w:cs="Arial"/>
          <w:b/>
          <w:bCs/>
          <w:sz w:val="20"/>
          <w:szCs w:val="20"/>
          <w:u w:val="single"/>
          <w:rtl/>
        </w:rPr>
        <w:t>פרטי הממנה (תופש המקום)</w:t>
      </w:r>
    </w:p>
    <w:p w:rsidR="00974CFA" w:rsidRPr="00A942FF" w:rsidRDefault="00974CFA" w:rsidP="00974CFA">
      <w:pPr>
        <w:rPr>
          <w:rFonts w:ascii="Arial" w:hAnsi="Arial" w:cs="Arial"/>
          <w:b/>
          <w:bCs/>
          <w:sz w:val="20"/>
          <w:szCs w:val="20"/>
          <w:u w:val="single"/>
          <w:rtl/>
        </w:rPr>
      </w:pPr>
    </w:p>
    <w:p w:rsidR="00974CFA" w:rsidRPr="00A942FF" w:rsidRDefault="00974CFA" w:rsidP="004C4387">
      <w:pPr>
        <w:spacing w:line="360" w:lineRule="auto"/>
        <w:rPr>
          <w:rFonts w:ascii="Arial" w:hAnsi="Arial" w:cs="Arial"/>
          <w:sz w:val="20"/>
          <w:szCs w:val="20"/>
          <w:rtl/>
        </w:rPr>
      </w:pPr>
      <w:r w:rsidRPr="00A942FF">
        <w:rPr>
          <w:rFonts w:ascii="Arial" w:hAnsi="Arial" w:cs="Arial"/>
          <w:sz w:val="20"/>
          <w:szCs w:val="20"/>
          <w:rtl/>
        </w:rPr>
        <w:t xml:space="preserve">   שם ומשפחה: _______________      מס' ת.ז: __________________</w:t>
      </w:r>
    </w:p>
    <w:p w:rsidR="00974CFA" w:rsidRPr="00A942FF" w:rsidRDefault="003021E7" w:rsidP="004C4387">
      <w:pPr>
        <w:spacing w:line="360" w:lineRule="auto"/>
        <w:rPr>
          <w:rFonts w:ascii="Arial" w:hAnsi="Arial" w:cs="Arial" w:hint="cs"/>
          <w:sz w:val="20"/>
          <w:szCs w:val="20"/>
          <w:rtl/>
        </w:rPr>
      </w:pPr>
      <w:r>
        <w:rPr>
          <w:noProof/>
        </w:rPr>
        <mc:AlternateContent>
          <mc:Choice Requires="wps">
            <w:drawing>
              <wp:anchor distT="0" distB="0" distL="114300" distR="114300" simplePos="0" relativeHeight="251657728" behindDoc="1" locked="0" layoutInCell="1" allowOverlap="1">
                <wp:simplePos x="0" y="0"/>
                <wp:positionH relativeFrom="column">
                  <wp:posOffset>-897255</wp:posOffset>
                </wp:positionH>
                <wp:positionV relativeFrom="paragraph">
                  <wp:posOffset>201295</wp:posOffset>
                </wp:positionV>
                <wp:extent cx="7598410" cy="6477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90002">
                          <a:off x="0" y="0"/>
                          <a:ext cx="7598410" cy="647700"/>
                        </a:xfrm>
                        <a:prstGeom prst="rect">
                          <a:avLst/>
                        </a:prstGeom>
                        <a:extLst>
                          <a:ext uri="{AF507438-7753-43E0-B8FC-AC1667EBCBE1}">
                            <a14:hiddenEffects xmlns:a14="http://schemas.microsoft.com/office/drawing/2010/main">
                              <a:effectLst/>
                            </a14:hiddenEffects>
                          </a:ext>
                        </a:extLst>
                      </wps:spPr>
                      <wps:txbx>
                        <w:txbxContent>
                          <w:p w:rsidR="003021E7" w:rsidRDefault="003021E7" w:rsidP="003021E7">
                            <w:pPr>
                              <w:pStyle w:val="NormalWeb"/>
                              <w:bidi/>
                              <w:spacing w:before="0" w:beforeAutospacing="0" w:after="0" w:afterAutospacing="0"/>
                              <w:jc w:val="center"/>
                            </w:pPr>
                            <w:r>
                              <w:rPr>
                                <w:rFonts w:ascii="Arial Black"/>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טופס לדוגמא</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0.65pt;margin-top:15.85pt;width:598.3pt;height:51pt;rotation:-2938200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t9XgIAALAEAAAOAAAAZHJzL2Uyb0RvYy54bWysVE2P2jAQvVfqf7B8z+aDQNiIsAIWetm2&#10;Ky3Vnk3skLRx7NqGBK363zt2Ena1vVRVLya2x29m3nvD4q7jNTozpSvRZDi8CTBiTS5o1Rwz/G2/&#10;8+YYaUMaSmrRsAxfmMZ3y48fFq1MWSRKUVOmEIA0Om1lhktjZOr7Oi8ZJ/pGSNbAZSEUJwa26uhT&#10;RVpA57UfBcHMb4WiUomcaQ2n9/0lXjr8omC5+VoUmhlUZxhqM25Vbj3Y1V8uSHpURJZVPpRB/qEK&#10;TqoGkl6h7okh6KSqP6B4lSuhRWFucsF9URRVzlwP0E0YvOvmqSSSuV6AHC2vNOn/B5t/OT8qVNEM&#10;Rxg1hINEz8DoShkUWXJaqVOIeZIQZbq16EBk16iWDyL/oVEjNiVpjmyllGhLRigUFwLUcOxa2F8k&#10;4LrTPevMllagQ2jh/Tf4fTJtMx3az4LCE3IywmXrCsWREvDMi2a3QRBE7hj4Q1ARCHu5igkJUA6H&#10;yfR2HodwlcPdLE6SwKntk9SCWa2k0uYTExzZjwwrMItDJecHbWxxryE2HIDhfPjqxX1Z7aZBEk/m&#10;XpJMJ1482Qbeer7beKtNOJsl2/VmvQ1/WdAwTsuKUtZsnSn16LUw/jstB9f3Lrm6jTmwsdr3OVwH&#10;UPX466p3jFuSe7pNd+gGmQ+CXoD7FoYhw/rniSgGOp74RsDsgHiFEnzwht2PDO67Z6LkwKGBdI/1&#10;OAyOSBt3pIO3CP0OQLyGGTuTGk1ByVGVIXggvUe1b7VcgQt2lVPE2qWvc/AOjIVrbxhhO3dv9y7q&#10;9Y9m+RsAAP//AwBQSwMEFAAGAAgAAAAhABvIDBDfAAAADAEAAA8AAABkcnMvZG93bnJldi54bWxM&#10;j8tOwzAQRfdI/IM1SOxax4SQEuJUqAghdUdh050bD3GEH1HspOHvma5gN4+jO2fq7eIsm3GMffAS&#10;xDoDhr4NuvedhM+P19UGWEzKa2WDRwk/GGHbXF/VqtLh7N9xPqSOUYiPlZJgUhoqzmNr0Km4DgN6&#10;2n2F0alE7dhxPaozhTvL77LsgTvVe7pg1IA7g+33YXIS9m7SY2+O89u+fAy7+aVAYQspb2+W5ydg&#10;CZf0B8NFn9ShIadTmLyOzEpYiXuREyshFyWwC5EVBU1OVOV5Cbyp+f8nml8AAAD//wMAUEsBAi0A&#10;FAAGAAgAAAAhALaDOJL+AAAA4QEAABMAAAAAAAAAAAAAAAAAAAAAAFtDb250ZW50X1R5cGVzXS54&#10;bWxQSwECLQAUAAYACAAAACEAOP0h/9YAAACUAQAACwAAAAAAAAAAAAAAAAAvAQAAX3JlbHMvLnJl&#10;bHNQSwECLQAUAAYACAAAACEAWuS7fV4CAACwBAAADgAAAAAAAAAAAAAAAAAuAgAAZHJzL2Uyb0Rv&#10;Yy54bWxQSwECLQAUAAYACAAAACEAG8gMEN8AAAAMAQAADwAAAAAAAAAAAAAAAAC4BAAAZHJzL2Rv&#10;d25yZXYueG1sUEsFBgAAAAAEAAQA8wAAAMQFAAAAAA==&#10;" filled="f" stroked="f">
                <o:lock v:ext="edit" shapetype="t"/>
                <v:textbox style="mso-fit-shape-to-text:t">
                  <w:txbxContent>
                    <w:p w:rsidR="003021E7" w:rsidRDefault="003021E7" w:rsidP="003021E7">
                      <w:pPr>
                        <w:pStyle w:val="NormalWeb"/>
                        <w:bidi/>
                        <w:spacing w:before="0" w:beforeAutospacing="0" w:after="0" w:afterAutospacing="0"/>
                        <w:jc w:val="center"/>
                      </w:pPr>
                      <w:r>
                        <w:rPr>
                          <w:rFonts w:ascii="Arial Black"/>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טופס לדוגמא</w:t>
                      </w:r>
                    </w:p>
                  </w:txbxContent>
                </v:textbox>
              </v:shape>
            </w:pict>
          </mc:Fallback>
        </mc:AlternateContent>
      </w:r>
      <w:r w:rsidR="00974CFA" w:rsidRPr="00A942FF">
        <w:rPr>
          <w:rFonts w:ascii="Arial" w:hAnsi="Arial" w:cs="Arial"/>
          <w:sz w:val="20"/>
          <w:szCs w:val="20"/>
          <w:rtl/>
        </w:rPr>
        <w:t xml:space="preserve">   תפקיד: ______________   תאריך: _______</w:t>
      </w:r>
      <w:r w:rsidR="004C4387">
        <w:rPr>
          <w:rFonts w:ascii="Arial" w:hAnsi="Arial" w:cs="Arial" w:hint="cs"/>
          <w:sz w:val="20"/>
          <w:szCs w:val="20"/>
          <w:rtl/>
        </w:rPr>
        <w:t>____</w:t>
      </w:r>
      <w:r w:rsidR="00974CFA" w:rsidRPr="00A942FF">
        <w:rPr>
          <w:rFonts w:ascii="Arial" w:hAnsi="Arial" w:cs="Arial"/>
          <w:sz w:val="20"/>
          <w:szCs w:val="20"/>
          <w:rtl/>
        </w:rPr>
        <w:t>___  חתימה: _________</w:t>
      </w:r>
      <w:r w:rsidR="004C4387">
        <w:rPr>
          <w:rFonts w:ascii="Arial" w:hAnsi="Arial" w:cs="Arial" w:hint="cs"/>
          <w:sz w:val="20"/>
          <w:szCs w:val="20"/>
          <w:rtl/>
        </w:rPr>
        <w:t>______</w:t>
      </w:r>
    </w:p>
    <w:p w:rsidR="00974CFA" w:rsidRPr="00A942FF" w:rsidRDefault="00F23F71" w:rsidP="004C4387">
      <w:pPr>
        <w:spacing w:line="360" w:lineRule="auto"/>
        <w:rPr>
          <w:rFonts w:ascii="Arial" w:hAnsi="Arial" w:cs="Arial"/>
          <w:sz w:val="20"/>
          <w:szCs w:val="20"/>
          <w:rtl/>
        </w:rPr>
      </w:pPr>
      <w:r>
        <w:rPr>
          <w:rFonts w:ascii="Arial" w:hAnsi="Arial" w:cs="Arial" w:hint="cs"/>
          <w:sz w:val="20"/>
          <w:szCs w:val="20"/>
          <w:rtl/>
        </w:rPr>
        <w:t xml:space="preserve">   </w:t>
      </w:r>
      <w:r w:rsidR="00974CFA" w:rsidRPr="00A942FF">
        <w:rPr>
          <w:rFonts w:ascii="Arial" w:hAnsi="Arial" w:cs="Arial"/>
          <w:sz w:val="20"/>
          <w:szCs w:val="20"/>
          <w:rtl/>
        </w:rPr>
        <w:t>אני מצהיר בזאת כי מניתי את העובד: __________________</w:t>
      </w:r>
      <w:r>
        <w:rPr>
          <w:rFonts w:ascii="Arial" w:hAnsi="Arial" w:cs="Arial" w:hint="cs"/>
          <w:sz w:val="20"/>
          <w:szCs w:val="20"/>
          <w:rtl/>
        </w:rPr>
        <w:t>_______________</w:t>
      </w:r>
      <w:r w:rsidR="00974CFA" w:rsidRPr="00A942FF">
        <w:rPr>
          <w:rFonts w:ascii="Arial" w:hAnsi="Arial" w:cs="Arial"/>
          <w:sz w:val="20"/>
          <w:szCs w:val="20"/>
          <w:rtl/>
        </w:rPr>
        <w:t>_________</w:t>
      </w:r>
    </w:p>
    <w:p w:rsidR="00974CFA" w:rsidRPr="00A942FF" w:rsidRDefault="00974CFA" w:rsidP="004C4387">
      <w:pPr>
        <w:spacing w:line="360" w:lineRule="auto"/>
        <w:rPr>
          <w:rFonts w:ascii="Arial" w:hAnsi="Arial" w:cs="Arial"/>
          <w:sz w:val="20"/>
          <w:szCs w:val="20"/>
          <w:rtl/>
        </w:rPr>
      </w:pPr>
      <w:r w:rsidRPr="00A942FF">
        <w:rPr>
          <w:rFonts w:ascii="Arial" w:hAnsi="Arial" w:cs="Arial"/>
          <w:sz w:val="20"/>
          <w:szCs w:val="20"/>
          <w:rtl/>
        </w:rPr>
        <w:t xml:space="preserve">                                                                    (מס' ת.ז)                  </w:t>
      </w:r>
      <w:r w:rsidR="00F23F71">
        <w:rPr>
          <w:rFonts w:ascii="Arial" w:hAnsi="Arial" w:cs="Arial" w:hint="cs"/>
          <w:sz w:val="20"/>
          <w:szCs w:val="20"/>
          <w:rtl/>
        </w:rPr>
        <w:t xml:space="preserve">         </w:t>
      </w:r>
      <w:r w:rsidRPr="00A942FF">
        <w:rPr>
          <w:rFonts w:ascii="Arial" w:hAnsi="Arial" w:cs="Arial"/>
          <w:sz w:val="20"/>
          <w:szCs w:val="20"/>
          <w:rtl/>
        </w:rPr>
        <w:t xml:space="preserve"> (שם ומשפחה)</w:t>
      </w:r>
    </w:p>
    <w:p w:rsidR="00974CFA" w:rsidRPr="00A942FF" w:rsidRDefault="00974CFA" w:rsidP="004C4387">
      <w:pPr>
        <w:rPr>
          <w:rFonts w:ascii="Arial" w:hAnsi="Arial" w:cs="Arial"/>
          <w:sz w:val="20"/>
          <w:szCs w:val="20"/>
          <w:rtl/>
        </w:rPr>
      </w:pPr>
      <w:r w:rsidRPr="00A942FF">
        <w:rPr>
          <w:rFonts w:ascii="Arial" w:hAnsi="Arial" w:cs="Arial"/>
          <w:sz w:val="20"/>
          <w:szCs w:val="20"/>
          <w:rtl/>
        </w:rPr>
        <w:t>לשמש "</w:t>
      </w:r>
      <w:r w:rsidRPr="00A942FF">
        <w:rPr>
          <w:rFonts w:ascii="Arial" w:hAnsi="Arial" w:cs="Arial"/>
          <w:b/>
          <w:bCs/>
          <w:sz w:val="20"/>
          <w:szCs w:val="20"/>
          <w:rtl/>
        </w:rPr>
        <w:t xml:space="preserve">אדם כשיר" </w:t>
      </w:r>
      <w:r w:rsidRPr="00A942FF">
        <w:rPr>
          <w:rFonts w:ascii="Arial" w:hAnsi="Arial" w:cs="Arial"/>
          <w:sz w:val="20"/>
          <w:szCs w:val="20"/>
          <w:rtl/>
        </w:rPr>
        <w:t>לביצוע</w:t>
      </w:r>
      <w:r w:rsidRPr="00A942FF">
        <w:rPr>
          <w:rFonts w:ascii="Arial" w:hAnsi="Arial" w:cs="Arial"/>
          <w:b/>
          <w:bCs/>
          <w:sz w:val="20"/>
          <w:szCs w:val="20"/>
          <w:rtl/>
        </w:rPr>
        <w:t xml:space="preserve"> "פעולות במכונות שבתנועה" </w:t>
      </w:r>
      <w:r w:rsidR="004C4387">
        <w:rPr>
          <w:rFonts w:ascii="Arial" w:hAnsi="Arial" w:cs="Arial" w:hint="cs"/>
          <w:sz w:val="20"/>
          <w:szCs w:val="20"/>
          <w:rtl/>
        </w:rPr>
        <w:t>ו- "</w:t>
      </w:r>
      <w:r w:rsidR="004C4387" w:rsidRPr="004C4387">
        <w:rPr>
          <w:rFonts w:ascii="Arial" w:hAnsi="Arial" w:cs="Arial" w:hint="cs"/>
          <w:b/>
          <w:bCs/>
          <w:sz w:val="20"/>
          <w:szCs w:val="20"/>
          <w:rtl/>
        </w:rPr>
        <w:t>פעולות בממסרת שבתנועה</w:t>
      </w:r>
      <w:r w:rsidR="004C4387">
        <w:rPr>
          <w:rFonts w:ascii="Arial" w:hAnsi="Arial" w:cs="Arial" w:hint="cs"/>
          <w:sz w:val="20"/>
          <w:szCs w:val="20"/>
          <w:rtl/>
        </w:rPr>
        <w:t xml:space="preserve">" </w:t>
      </w:r>
      <w:r w:rsidRPr="00A942FF">
        <w:rPr>
          <w:rFonts w:ascii="Arial" w:hAnsi="Arial" w:cs="Arial"/>
          <w:sz w:val="20"/>
          <w:szCs w:val="20"/>
          <w:rtl/>
        </w:rPr>
        <w:t>כמפורט בסעיף ג' הר"מ, וכי הוא</w:t>
      </w:r>
      <w:r w:rsidR="004C4387">
        <w:rPr>
          <w:rFonts w:ascii="Arial" w:hAnsi="Arial" w:cs="Arial" w:hint="cs"/>
          <w:sz w:val="20"/>
          <w:szCs w:val="20"/>
          <w:rtl/>
        </w:rPr>
        <w:t xml:space="preserve"> </w:t>
      </w:r>
      <w:r w:rsidRPr="00A942FF">
        <w:rPr>
          <w:rFonts w:ascii="Arial" w:hAnsi="Arial" w:cs="Arial"/>
          <w:sz w:val="20"/>
          <w:szCs w:val="20"/>
          <w:rtl/>
        </w:rPr>
        <w:t>עומד בכל הדרישות המפורטות בסעיף 38 לפקודת הבטיחות בעבודה</w:t>
      </w:r>
      <w:r w:rsidR="004C4387">
        <w:rPr>
          <w:rFonts w:ascii="Arial" w:hAnsi="Arial" w:cs="Arial" w:hint="cs"/>
          <w:sz w:val="20"/>
          <w:szCs w:val="20"/>
          <w:rtl/>
        </w:rPr>
        <w:t>(נוסח חדש),</w:t>
      </w:r>
      <w:r w:rsidRPr="00A942FF">
        <w:rPr>
          <w:rFonts w:ascii="Arial" w:hAnsi="Arial" w:cs="Arial"/>
          <w:sz w:val="20"/>
          <w:szCs w:val="20"/>
          <w:rtl/>
        </w:rPr>
        <w:t xml:space="preserve"> התש"ל-1970.</w:t>
      </w:r>
    </w:p>
    <w:p w:rsidR="00974CFA" w:rsidRPr="00A942FF" w:rsidRDefault="00974CFA" w:rsidP="00974CFA">
      <w:pPr>
        <w:rPr>
          <w:rFonts w:ascii="Arial" w:hAnsi="Arial" w:cs="Arial"/>
          <w:sz w:val="20"/>
          <w:szCs w:val="20"/>
          <w:rtl/>
        </w:rPr>
      </w:pPr>
    </w:p>
    <w:p w:rsidR="00974CFA" w:rsidRPr="00A942FF" w:rsidRDefault="00974CFA" w:rsidP="00974CFA">
      <w:pPr>
        <w:rPr>
          <w:rFonts w:ascii="Arial" w:hAnsi="Arial" w:cs="Arial"/>
          <w:b/>
          <w:bCs/>
          <w:sz w:val="20"/>
          <w:szCs w:val="20"/>
          <w:u w:val="single"/>
          <w:rtl/>
        </w:rPr>
      </w:pPr>
      <w:r w:rsidRPr="00A942FF">
        <w:rPr>
          <w:rFonts w:ascii="Arial" w:hAnsi="Arial" w:cs="Arial"/>
          <w:b/>
          <w:bCs/>
          <w:sz w:val="20"/>
          <w:szCs w:val="20"/>
          <w:rtl/>
        </w:rPr>
        <w:t xml:space="preserve">ג. </w:t>
      </w:r>
      <w:r w:rsidRPr="00A942FF">
        <w:rPr>
          <w:rFonts w:ascii="Arial" w:hAnsi="Arial" w:cs="Arial"/>
          <w:b/>
          <w:bCs/>
          <w:sz w:val="20"/>
          <w:szCs w:val="20"/>
          <w:u w:val="single"/>
          <w:rtl/>
        </w:rPr>
        <w:t>תיאור המכונות והפעולות המותרות שלגביהן מתייחס המינוי:</w:t>
      </w:r>
    </w:p>
    <w:p w:rsidR="00974CFA" w:rsidRPr="00A942FF" w:rsidRDefault="00974CFA" w:rsidP="00974CFA">
      <w:pPr>
        <w:rPr>
          <w:rFonts w:ascii="Arial" w:hAnsi="Arial" w:cs="Arial"/>
          <w:b/>
          <w:bCs/>
          <w:sz w:val="20"/>
          <w:szCs w:val="20"/>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15"/>
        <w:gridCol w:w="1365"/>
        <w:gridCol w:w="5315"/>
      </w:tblGrid>
      <w:tr w:rsidR="00974CFA" w:rsidRPr="00F710AB" w:rsidTr="00F710AB">
        <w:tc>
          <w:tcPr>
            <w:tcW w:w="0" w:type="auto"/>
            <w:shd w:val="clear" w:color="auto" w:fill="auto"/>
          </w:tcPr>
          <w:p w:rsidR="00974CFA" w:rsidRPr="00F710AB" w:rsidRDefault="00974CFA" w:rsidP="00F710AB">
            <w:pPr>
              <w:jc w:val="center"/>
              <w:rPr>
                <w:rFonts w:ascii="Arial" w:hAnsi="Arial" w:cs="Arial"/>
                <w:b/>
                <w:bCs/>
                <w:sz w:val="20"/>
                <w:szCs w:val="20"/>
                <w:rtl/>
              </w:rPr>
            </w:pPr>
            <w:r w:rsidRPr="00F710AB">
              <w:rPr>
                <w:rFonts w:ascii="Arial" w:hAnsi="Arial" w:cs="Arial"/>
                <w:b/>
                <w:bCs/>
                <w:sz w:val="20"/>
                <w:szCs w:val="20"/>
                <w:rtl/>
              </w:rPr>
              <w:t>שם המכונה</w:t>
            </w:r>
          </w:p>
        </w:tc>
        <w:tc>
          <w:tcPr>
            <w:tcW w:w="915" w:type="dxa"/>
            <w:shd w:val="clear" w:color="auto" w:fill="auto"/>
          </w:tcPr>
          <w:p w:rsidR="00974CFA" w:rsidRPr="00F710AB" w:rsidRDefault="00974CFA" w:rsidP="00F710AB">
            <w:pPr>
              <w:jc w:val="center"/>
              <w:rPr>
                <w:rFonts w:ascii="Arial" w:hAnsi="Arial" w:cs="Arial"/>
                <w:b/>
                <w:bCs/>
                <w:sz w:val="20"/>
                <w:szCs w:val="20"/>
                <w:rtl/>
              </w:rPr>
            </w:pPr>
            <w:r w:rsidRPr="00F710AB">
              <w:rPr>
                <w:rFonts w:ascii="Arial" w:hAnsi="Arial" w:cs="Arial"/>
                <w:b/>
                <w:bCs/>
                <w:sz w:val="20"/>
                <w:szCs w:val="20"/>
                <w:rtl/>
              </w:rPr>
              <w:t>יצרן</w:t>
            </w:r>
          </w:p>
        </w:tc>
        <w:tc>
          <w:tcPr>
            <w:tcW w:w="1365" w:type="dxa"/>
            <w:shd w:val="clear" w:color="auto" w:fill="auto"/>
          </w:tcPr>
          <w:p w:rsidR="00974CFA" w:rsidRPr="00F710AB" w:rsidRDefault="00974CFA" w:rsidP="00F710AB">
            <w:pPr>
              <w:jc w:val="center"/>
              <w:rPr>
                <w:rFonts w:ascii="Arial" w:hAnsi="Arial" w:cs="Arial"/>
                <w:b/>
                <w:bCs/>
                <w:sz w:val="20"/>
                <w:szCs w:val="20"/>
                <w:rtl/>
              </w:rPr>
            </w:pPr>
            <w:r w:rsidRPr="00F710AB">
              <w:rPr>
                <w:rFonts w:ascii="Arial" w:hAnsi="Arial" w:cs="Arial"/>
                <w:b/>
                <w:bCs/>
                <w:sz w:val="20"/>
                <w:szCs w:val="20"/>
                <w:rtl/>
              </w:rPr>
              <w:t>יעוד המכונה</w:t>
            </w:r>
          </w:p>
        </w:tc>
        <w:tc>
          <w:tcPr>
            <w:tcW w:w="5315" w:type="dxa"/>
            <w:shd w:val="clear" w:color="auto" w:fill="auto"/>
          </w:tcPr>
          <w:p w:rsidR="00974CFA" w:rsidRPr="00F710AB" w:rsidRDefault="00974CFA" w:rsidP="00F710AB">
            <w:pPr>
              <w:jc w:val="center"/>
              <w:rPr>
                <w:rFonts w:ascii="Arial" w:hAnsi="Arial" w:cs="Arial"/>
                <w:b/>
                <w:bCs/>
                <w:sz w:val="20"/>
                <w:szCs w:val="20"/>
                <w:rtl/>
              </w:rPr>
            </w:pPr>
            <w:r w:rsidRPr="00F710AB">
              <w:rPr>
                <w:rFonts w:ascii="Arial" w:hAnsi="Arial" w:cs="Arial"/>
                <w:b/>
                <w:bCs/>
                <w:sz w:val="20"/>
                <w:szCs w:val="20"/>
                <w:rtl/>
              </w:rPr>
              <w:t>פעולות האחזקה המותרות למכונה שבתנועה</w:t>
            </w:r>
          </w:p>
        </w:tc>
      </w:tr>
      <w:tr w:rsidR="00974CFA" w:rsidRPr="00F710AB" w:rsidTr="00F710AB">
        <w:trPr>
          <w:trHeight w:val="485"/>
        </w:trPr>
        <w:tc>
          <w:tcPr>
            <w:tcW w:w="0" w:type="auto"/>
            <w:shd w:val="clear" w:color="auto" w:fill="auto"/>
          </w:tcPr>
          <w:p w:rsidR="00974CFA" w:rsidRPr="00F710AB" w:rsidRDefault="00974CFA" w:rsidP="00B90EE8">
            <w:pPr>
              <w:rPr>
                <w:rFonts w:ascii="Arial" w:hAnsi="Arial" w:cs="Arial"/>
                <w:b/>
                <w:bCs/>
                <w:sz w:val="20"/>
                <w:szCs w:val="20"/>
                <w:u w:val="single"/>
                <w:rtl/>
              </w:rPr>
            </w:pPr>
          </w:p>
        </w:tc>
        <w:tc>
          <w:tcPr>
            <w:tcW w:w="915" w:type="dxa"/>
            <w:shd w:val="clear" w:color="auto" w:fill="auto"/>
          </w:tcPr>
          <w:p w:rsidR="00974CFA" w:rsidRPr="00F710AB" w:rsidRDefault="00974CFA" w:rsidP="00B90EE8">
            <w:pPr>
              <w:rPr>
                <w:rFonts w:ascii="Arial" w:hAnsi="Arial" w:cs="Arial"/>
                <w:b/>
                <w:bCs/>
                <w:sz w:val="20"/>
                <w:szCs w:val="20"/>
                <w:u w:val="single"/>
                <w:rtl/>
              </w:rPr>
            </w:pPr>
          </w:p>
        </w:tc>
        <w:tc>
          <w:tcPr>
            <w:tcW w:w="1365" w:type="dxa"/>
            <w:shd w:val="clear" w:color="auto" w:fill="auto"/>
          </w:tcPr>
          <w:p w:rsidR="00974CFA" w:rsidRPr="00F710AB" w:rsidRDefault="00974CFA" w:rsidP="00B90EE8">
            <w:pPr>
              <w:rPr>
                <w:rFonts w:ascii="Arial" w:hAnsi="Arial" w:cs="Arial"/>
                <w:b/>
                <w:bCs/>
                <w:sz w:val="20"/>
                <w:szCs w:val="20"/>
                <w:u w:val="single"/>
                <w:rtl/>
              </w:rPr>
            </w:pPr>
          </w:p>
        </w:tc>
        <w:tc>
          <w:tcPr>
            <w:tcW w:w="5315" w:type="dxa"/>
            <w:shd w:val="clear" w:color="auto" w:fill="auto"/>
          </w:tcPr>
          <w:p w:rsidR="00974CFA" w:rsidRPr="00F710AB" w:rsidRDefault="00974CFA" w:rsidP="00B90EE8">
            <w:pPr>
              <w:rPr>
                <w:rFonts w:ascii="Arial" w:hAnsi="Arial" w:cs="Arial"/>
                <w:b/>
                <w:bCs/>
                <w:sz w:val="20"/>
                <w:szCs w:val="20"/>
                <w:u w:val="single"/>
                <w:rtl/>
              </w:rPr>
            </w:pPr>
          </w:p>
        </w:tc>
      </w:tr>
      <w:tr w:rsidR="00974CFA" w:rsidRPr="00F710AB" w:rsidTr="00F710AB">
        <w:trPr>
          <w:trHeight w:val="479"/>
        </w:trPr>
        <w:tc>
          <w:tcPr>
            <w:tcW w:w="0" w:type="auto"/>
            <w:shd w:val="clear" w:color="auto" w:fill="auto"/>
          </w:tcPr>
          <w:p w:rsidR="00974CFA" w:rsidRPr="00F710AB" w:rsidRDefault="00974CFA" w:rsidP="00B90EE8">
            <w:pPr>
              <w:rPr>
                <w:rFonts w:ascii="Arial" w:hAnsi="Arial" w:cs="Arial"/>
                <w:b/>
                <w:bCs/>
                <w:sz w:val="20"/>
                <w:szCs w:val="20"/>
                <w:u w:val="single"/>
                <w:rtl/>
              </w:rPr>
            </w:pPr>
          </w:p>
        </w:tc>
        <w:tc>
          <w:tcPr>
            <w:tcW w:w="915" w:type="dxa"/>
            <w:shd w:val="clear" w:color="auto" w:fill="auto"/>
          </w:tcPr>
          <w:p w:rsidR="00974CFA" w:rsidRPr="00F710AB" w:rsidRDefault="00974CFA" w:rsidP="00B90EE8">
            <w:pPr>
              <w:rPr>
                <w:rFonts w:ascii="Arial" w:hAnsi="Arial" w:cs="Arial"/>
                <w:b/>
                <w:bCs/>
                <w:sz w:val="20"/>
                <w:szCs w:val="20"/>
                <w:u w:val="single"/>
                <w:rtl/>
              </w:rPr>
            </w:pPr>
          </w:p>
        </w:tc>
        <w:tc>
          <w:tcPr>
            <w:tcW w:w="1365" w:type="dxa"/>
            <w:shd w:val="clear" w:color="auto" w:fill="auto"/>
          </w:tcPr>
          <w:p w:rsidR="00974CFA" w:rsidRPr="00F710AB" w:rsidRDefault="00974CFA" w:rsidP="00B90EE8">
            <w:pPr>
              <w:rPr>
                <w:rFonts w:ascii="Arial" w:hAnsi="Arial" w:cs="Arial"/>
                <w:b/>
                <w:bCs/>
                <w:sz w:val="20"/>
                <w:szCs w:val="20"/>
                <w:u w:val="single"/>
                <w:rtl/>
              </w:rPr>
            </w:pPr>
          </w:p>
        </w:tc>
        <w:tc>
          <w:tcPr>
            <w:tcW w:w="5315" w:type="dxa"/>
            <w:shd w:val="clear" w:color="auto" w:fill="auto"/>
          </w:tcPr>
          <w:p w:rsidR="00974CFA" w:rsidRPr="00F710AB" w:rsidRDefault="00974CFA" w:rsidP="00B90EE8">
            <w:pPr>
              <w:rPr>
                <w:rFonts w:ascii="Arial" w:hAnsi="Arial" w:cs="Arial"/>
                <w:b/>
                <w:bCs/>
                <w:sz w:val="20"/>
                <w:szCs w:val="20"/>
                <w:u w:val="single"/>
                <w:rtl/>
              </w:rPr>
            </w:pPr>
          </w:p>
        </w:tc>
      </w:tr>
      <w:tr w:rsidR="00974CFA" w:rsidRPr="00F710AB" w:rsidTr="00F710AB">
        <w:trPr>
          <w:trHeight w:val="567"/>
        </w:trPr>
        <w:tc>
          <w:tcPr>
            <w:tcW w:w="0" w:type="auto"/>
            <w:shd w:val="clear" w:color="auto" w:fill="auto"/>
          </w:tcPr>
          <w:p w:rsidR="00974CFA" w:rsidRPr="00F710AB" w:rsidRDefault="00974CFA" w:rsidP="00B90EE8">
            <w:pPr>
              <w:rPr>
                <w:rFonts w:ascii="Arial" w:hAnsi="Arial" w:cs="Arial"/>
                <w:b/>
                <w:bCs/>
                <w:sz w:val="20"/>
                <w:szCs w:val="20"/>
                <w:u w:val="single"/>
                <w:rtl/>
              </w:rPr>
            </w:pPr>
          </w:p>
        </w:tc>
        <w:tc>
          <w:tcPr>
            <w:tcW w:w="915" w:type="dxa"/>
            <w:shd w:val="clear" w:color="auto" w:fill="auto"/>
          </w:tcPr>
          <w:p w:rsidR="00974CFA" w:rsidRPr="00F710AB" w:rsidRDefault="00974CFA" w:rsidP="00B90EE8">
            <w:pPr>
              <w:rPr>
                <w:rFonts w:ascii="Arial" w:hAnsi="Arial" w:cs="Arial"/>
                <w:b/>
                <w:bCs/>
                <w:sz w:val="20"/>
                <w:szCs w:val="20"/>
                <w:u w:val="single"/>
                <w:rtl/>
              </w:rPr>
            </w:pPr>
          </w:p>
        </w:tc>
        <w:tc>
          <w:tcPr>
            <w:tcW w:w="1365" w:type="dxa"/>
            <w:shd w:val="clear" w:color="auto" w:fill="auto"/>
          </w:tcPr>
          <w:p w:rsidR="00974CFA" w:rsidRPr="00F710AB" w:rsidRDefault="00974CFA" w:rsidP="00B90EE8">
            <w:pPr>
              <w:rPr>
                <w:rFonts w:ascii="Arial" w:hAnsi="Arial" w:cs="Arial"/>
                <w:b/>
                <w:bCs/>
                <w:sz w:val="20"/>
                <w:szCs w:val="20"/>
                <w:u w:val="single"/>
                <w:rtl/>
              </w:rPr>
            </w:pPr>
          </w:p>
        </w:tc>
        <w:tc>
          <w:tcPr>
            <w:tcW w:w="5315" w:type="dxa"/>
            <w:shd w:val="clear" w:color="auto" w:fill="auto"/>
          </w:tcPr>
          <w:p w:rsidR="00974CFA" w:rsidRPr="00F710AB" w:rsidRDefault="00974CFA" w:rsidP="00B90EE8">
            <w:pPr>
              <w:rPr>
                <w:rFonts w:ascii="Arial" w:hAnsi="Arial" w:cs="Arial"/>
                <w:b/>
                <w:bCs/>
                <w:sz w:val="20"/>
                <w:szCs w:val="20"/>
                <w:u w:val="single"/>
                <w:rtl/>
              </w:rPr>
            </w:pPr>
          </w:p>
        </w:tc>
      </w:tr>
      <w:tr w:rsidR="00974CFA" w:rsidRPr="00F710AB" w:rsidTr="00F710AB">
        <w:trPr>
          <w:trHeight w:val="567"/>
        </w:trPr>
        <w:tc>
          <w:tcPr>
            <w:tcW w:w="0" w:type="auto"/>
            <w:shd w:val="clear" w:color="auto" w:fill="auto"/>
          </w:tcPr>
          <w:p w:rsidR="00974CFA" w:rsidRPr="00F710AB" w:rsidRDefault="00974CFA" w:rsidP="00B90EE8">
            <w:pPr>
              <w:rPr>
                <w:rFonts w:ascii="Arial" w:hAnsi="Arial" w:cs="Arial"/>
                <w:b/>
                <w:bCs/>
                <w:sz w:val="20"/>
                <w:szCs w:val="20"/>
                <w:u w:val="single"/>
                <w:rtl/>
              </w:rPr>
            </w:pPr>
          </w:p>
        </w:tc>
        <w:tc>
          <w:tcPr>
            <w:tcW w:w="915" w:type="dxa"/>
            <w:shd w:val="clear" w:color="auto" w:fill="auto"/>
          </w:tcPr>
          <w:p w:rsidR="00974CFA" w:rsidRPr="00F710AB" w:rsidRDefault="00974CFA" w:rsidP="00B90EE8">
            <w:pPr>
              <w:rPr>
                <w:rFonts w:ascii="Arial" w:hAnsi="Arial" w:cs="Arial"/>
                <w:b/>
                <w:bCs/>
                <w:sz w:val="20"/>
                <w:szCs w:val="20"/>
                <w:u w:val="single"/>
                <w:rtl/>
              </w:rPr>
            </w:pPr>
          </w:p>
        </w:tc>
        <w:tc>
          <w:tcPr>
            <w:tcW w:w="1365" w:type="dxa"/>
            <w:shd w:val="clear" w:color="auto" w:fill="auto"/>
          </w:tcPr>
          <w:p w:rsidR="00974CFA" w:rsidRPr="00F710AB" w:rsidRDefault="00974CFA" w:rsidP="00B90EE8">
            <w:pPr>
              <w:rPr>
                <w:rFonts w:ascii="Arial" w:hAnsi="Arial" w:cs="Arial"/>
                <w:b/>
                <w:bCs/>
                <w:sz w:val="20"/>
                <w:szCs w:val="20"/>
                <w:u w:val="single"/>
                <w:rtl/>
              </w:rPr>
            </w:pPr>
          </w:p>
        </w:tc>
        <w:tc>
          <w:tcPr>
            <w:tcW w:w="5315" w:type="dxa"/>
            <w:shd w:val="clear" w:color="auto" w:fill="auto"/>
          </w:tcPr>
          <w:p w:rsidR="00974CFA" w:rsidRPr="00F710AB" w:rsidRDefault="00974CFA" w:rsidP="00B90EE8">
            <w:pPr>
              <w:rPr>
                <w:rFonts w:ascii="Arial" w:hAnsi="Arial" w:cs="Arial"/>
                <w:b/>
                <w:bCs/>
                <w:sz w:val="20"/>
                <w:szCs w:val="20"/>
                <w:u w:val="single"/>
                <w:rtl/>
              </w:rPr>
            </w:pPr>
          </w:p>
        </w:tc>
      </w:tr>
      <w:tr w:rsidR="00974CFA" w:rsidRPr="00F710AB" w:rsidTr="00F710AB">
        <w:trPr>
          <w:trHeight w:val="567"/>
        </w:trPr>
        <w:tc>
          <w:tcPr>
            <w:tcW w:w="0" w:type="auto"/>
            <w:shd w:val="clear" w:color="auto" w:fill="auto"/>
          </w:tcPr>
          <w:p w:rsidR="00974CFA" w:rsidRPr="00F710AB" w:rsidRDefault="00974CFA" w:rsidP="00B90EE8">
            <w:pPr>
              <w:rPr>
                <w:rFonts w:ascii="Arial" w:hAnsi="Arial" w:cs="Arial"/>
                <w:b/>
                <w:bCs/>
                <w:sz w:val="20"/>
                <w:szCs w:val="20"/>
                <w:u w:val="single"/>
                <w:rtl/>
              </w:rPr>
            </w:pPr>
          </w:p>
        </w:tc>
        <w:tc>
          <w:tcPr>
            <w:tcW w:w="915" w:type="dxa"/>
            <w:shd w:val="clear" w:color="auto" w:fill="auto"/>
          </w:tcPr>
          <w:p w:rsidR="00974CFA" w:rsidRPr="00F710AB" w:rsidRDefault="00974CFA" w:rsidP="00B90EE8">
            <w:pPr>
              <w:rPr>
                <w:rFonts w:ascii="Arial" w:hAnsi="Arial" w:cs="Arial"/>
                <w:b/>
                <w:bCs/>
                <w:sz w:val="20"/>
                <w:szCs w:val="20"/>
                <w:u w:val="single"/>
                <w:rtl/>
              </w:rPr>
            </w:pPr>
          </w:p>
        </w:tc>
        <w:tc>
          <w:tcPr>
            <w:tcW w:w="1365" w:type="dxa"/>
            <w:shd w:val="clear" w:color="auto" w:fill="auto"/>
          </w:tcPr>
          <w:p w:rsidR="00974CFA" w:rsidRPr="00F710AB" w:rsidRDefault="00974CFA" w:rsidP="00B90EE8">
            <w:pPr>
              <w:rPr>
                <w:rFonts w:ascii="Arial" w:hAnsi="Arial" w:cs="Arial"/>
                <w:b/>
                <w:bCs/>
                <w:sz w:val="20"/>
                <w:szCs w:val="20"/>
                <w:u w:val="single"/>
                <w:rtl/>
              </w:rPr>
            </w:pPr>
          </w:p>
        </w:tc>
        <w:tc>
          <w:tcPr>
            <w:tcW w:w="5315" w:type="dxa"/>
            <w:shd w:val="clear" w:color="auto" w:fill="auto"/>
          </w:tcPr>
          <w:p w:rsidR="00974CFA" w:rsidRPr="00F710AB" w:rsidRDefault="00974CFA" w:rsidP="00B90EE8">
            <w:pPr>
              <w:rPr>
                <w:rFonts w:ascii="Arial" w:hAnsi="Arial" w:cs="Arial"/>
                <w:b/>
                <w:bCs/>
                <w:sz w:val="20"/>
                <w:szCs w:val="20"/>
                <w:u w:val="single"/>
                <w:rtl/>
              </w:rPr>
            </w:pPr>
          </w:p>
        </w:tc>
      </w:tr>
    </w:tbl>
    <w:p w:rsidR="00974CFA" w:rsidRPr="00A942FF" w:rsidRDefault="00974CFA" w:rsidP="00974CFA">
      <w:pPr>
        <w:rPr>
          <w:rFonts w:ascii="Arial" w:hAnsi="Arial" w:cs="Arial"/>
          <w:b/>
          <w:bCs/>
          <w:sz w:val="20"/>
          <w:szCs w:val="20"/>
          <w:u w:val="single"/>
          <w:rtl/>
        </w:rPr>
      </w:pPr>
    </w:p>
    <w:p w:rsidR="00974CFA" w:rsidRPr="00A942FF" w:rsidRDefault="00974CFA" w:rsidP="00974CFA">
      <w:pPr>
        <w:rPr>
          <w:rFonts w:ascii="Arial" w:hAnsi="Arial" w:cs="Arial"/>
          <w:b/>
          <w:bCs/>
          <w:sz w:val="20"/>
          <w:szCs w:val="20"/>
          <w:u w:val="single"/>
          <w:rtl/>
        </w:rPr>
      </w:pPr>
      <w:r w:rsidRPr="00A942FF">
        <w:rPr>
          <w:rFonts w:ascii="Arial" w:hAnsi="Arial" w:cs="Arial"/>
          <w:b/>
          <w:bCs/>
          <w:sz w:val="20"/>
          <w:szCs w:val="20"/>
          <w:rtl/>
        </w:rPr>
        <w:t xml:space="preserve">ד. </w:t>
      </w:r>
      <w:r w:rsidRPr="00A942FF">
        <w:rPr>
          <w:rFonts w:ascii="Arial" w:hAnsi="Arial" w:cs="Arial"/>
          <w:b/>
          <w:bCs/>
          <w:sz w:val="20"/>
          <w:szCs w:val="20"/>
          <w:u w:val="single"/>
          <w:rtl/>
        </w:rPr>
        <w:t>הצהרת העובד (אדם כשיר)</w:t>
      </w:r>
    </w:p>
    <w:p w:rsidR="00974CFA" w:rsidRPr="00A942FF" w:rsidRDefault="00974CFA" w:rsidP="00974CFA">
      <w:pPr>
        <w:rPr>
          <w:rFonts w:ascii="Arial" w:hAnsi="Arial" w:cs="Arial"/>
          <w:b/>
          <w:bCs/>
          <w:sz w:val="20"/>
          <w:szCs w:val="20"/>
          <w:u w:val="single"/>
          <w:rtl/>
        </w:rPr>
      </w:pPr>
    </w:p>
    <w:p w:rsidR="00974CFA" w:rsidRDefault="00974CFA" w:rsidP="00974CFA">
      <w:pPr>
        <w:rPr>
          <w:rFonts w:ascii="Arial" w:hAnsi="Arial" w:cs="Arial" w:hint="cs"/>
          <w:sz w:val="20"/>
          <w:szCs w:val="20"/>
          <w:rtl/>
        </w:rPr>
      </w:pPr>
      <w:r w:rsidRPr="00A942FF">
        <w:rPr>
          <w:rFonts w:ascii="Arial" w:hAnsi="Arial" w:cs="Arial"/>
          <w:sz w:val="20"/>
          <w:szCs w:val="20"/>
          <w:rtl/>
        </w:rPr>
        <w:t>אני הח"מ מצהיר בזאת שכל פרטיי המופיעים בסעיף ב' לעיל נכונים, וכי קיבלתי הדרכה והסמכה לביצוע פעולות האחזקה במכונות המפורטות בטבלה בסעיף ג' לעיל, וכי אני מכיר את כל הסיכונים הכרוכים בעבודה במכונות וממסרות שבתנועה כנדרש בסעיף 38 לפקודת הבטיחות בעבודה</w:t>
      </w:r>
      <w:r w:rsidR="004C4387">
        <w:rPr>
          <w:rFonts w:ascii="Arial" w:hAnsi="Arial" w:cs="Arial" w:hint="cs"/>
          <w:sz w:val="20"/>
          <w:szCs w:val="20"/>
          <w:rtl/>
        </w:rPr>
        <w:t xml:space="preserve">(נוסח חדש), </w:t>
      </w:r>
      <w:r w:rsidRPr="00A942FF">
        <w:rPr>
          <w:rFonts w:ascii="Arial" w:hAnsi="Arial" w:cs="Arial"/>
          <w:sz w:val="20"/>
          <w:szCs w:val="20"/>
          <w:rtl/>
        </w:rPr>
        <w:t xml:space="preserve"> התש"ל-1970.</w:t>
      </w:r>
    </w:p>
    <w:p w:rsidR="00F23F71" w:rsidRDefault="00F23F71" w:rsidP="00974CFA">
      <w:pPr>
        <w:rPr>
          <w:rFonts w:ascii="Arial" w:hAnsi="Arial" w:cs="Arial" w:hint="cs"/>
          <w:sz w:val="20"/>
          <w:szCs w:val="20"/>
          <w:rtl/>
        </w:rPr>
      </w:pPr>
    </w:p>
    <w:p w:rsidR="00F23F71" w:rsidRPr="00A942FF" w:rsidRDefault="00F23F71" w:rsidP="00974CFA">
      <w:pPr>
        <w:rPr>
          <w:rFonts w:ascii="Arial" w:hAnsi="Arial" w:cs="Arial" w:hint="cs"/>
          <w:sz w:val="20"/>
          <w:szCs w:val="20"/>
          <w:rtl/>
        </w:rPr>
      </w:pPr>
    </w:p>
    <w:p w:rsidR="00974CFA" w:rsidRPr="00A942FF" w:rsidRDefault="00974CFA" w:rsidP="00974CFA">
      <w:pPr>
        <w:rPr>
          <w:rFonts w:ascii="Arial" w:hAnsi="Arial" w:cs="Arial"/>
          <w:sz w:val="20"/>
          <w:szCs w:val="20"/>
          <w:rtl/>
        </w:rPr>
      </w:pPr>
      <w:r w:rsidRPr="00A942FF">
        <w:rPr>
          <w:rFonts w:ascii="Arial" w:hAnsi="Arial" w:cs="Arial"/>
          <w:sz w:val="20"/>
          <w:szCs w:val="20"/>
          <w:rtl/>
        </w:rPr>
        <w:t>שם ומשפחה: ________________  מס' ת.ז: ____________________</w:t>
      </w:r>
    </w:p>
    <w:p w:rsidR="00974CFA" w:rsidRPr="00A942FF" w:rsidRDefault="00974CFA" w:rsidP="00974CFA">
      <w:pPr>
        <w:rPr>
          <w:rFonts w:ascii="Arial" w:hAnsi="Arial" w:cs="Arial"/>
          <w:sz w:val="20"/>
          <w:szCs w:val="20"/>
          <w:rtl/>
        </w:rPr>
      </w:pPr>
    </w:p>
    <w:p w:rsidR="00974CFA" w:rsidRPr="00A942FF" w:rsidRDefault="00974CFA" w:rsidP="00974CFA">
      <w:pPr>
        <w:rPr>
          <w:rFonts w:ascii="Arial" w:hAnsi="Arial" w:cs="Arial"/>
          <w:sz w:val="20"/>
          <w:szCs w:val="20"/>
          <w:rtl/>
        </w:rPr>
      </w:pPr>
      <w:r w:rsidRPr="00A942FF">
        <w:rPr>
          <w:rFonts w:ascii="Arial" w:hAnsi="Arial" w:cs="Arial"/>
          <w:sz w:val="20"/>
          <w:szCs w:val="20"/>
          <w:rtl/>
        </w:rPr>
        <w:t>תאריך: ______________     חתימה: ____________</w:t>
      </w:r>
    </w:p>
    <w:p w:rsidR="00974CFA" w:rsidRPr="00A942FF" w:rsidRDefault="00974CFA" w:rsidP="00974CFA">
      <w:pPr>
        <w:rPr>
          <w:rFonts w:ascii="Arial" w:hAnsi="Arial" w:cs="Arial"/>
          <w:sz w:val="20"/>
          <w:szCs w:val="20"/>
          <w:rtl/>
        </w:rPr>
      </w:pPr>
    </w:p>
    <w:p w:rsidR="006C5BD8" w:rsidRDefault="006C5BD8" w:rsidP="00974CFA">
      <w:pPr>
        <w:jc w:val="left"/>
        <w:rPr>
          <w:rFonts w:ascii="Arial" w:hAnsi="Arial" w:cs="Arial" w:hint="cs"/>
          <w:sz w:val="20"/>
          <w:szCs w:val="20"/>
          <w:rtl/>
        </w:rPr>
      </w:pPr>
    </w:p>
    <w:p w:rsidR="00F23F71" w:rsidRPr="0095453D" w:rsidRDefault="00F23F71" w:rsidP="00974CFA">
      <w:pPr>
        <w:jc w:val="left"/>
        <w:rPr>
          <w:rFonts w:ascii="Arial" w:hAnsi="Arial" w:cs="Arial" w:hint="cs"/>
          <w:sz w:val="20"/>
          <w:szCs w:val="20"/>
          <w:rtl/>
        </w:rPr>
      </w:pPr>
    </w:p>
    <w:sectPr w:rsidR="00F23F71" w:rsidRPr="0095453D">
      <w:headerReference w:type="default" r:id="rId11"/>
      <w:footerReference w:type="default" r:id="rId12"/>
      <w:endnotePr>
        <w:numFmt w:val="lowerLetter"/>
      </w:endnotePr>
      <w:pgSz w:w="11907" w:h="16840" w:code="9"/>
      <w:pgMar w:top="1701" w:right="1701" w:bottom="907" w:left="1134" w:header="454" w:footer="454" w:gutter="0"/>
      <w:paperSrc w:first="2" w:other="2"/>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AB" w:rsidRDefault="00F710AB">
      <w:r>
        <w:separator/>
      </w:r>
    </w:p>
  </w:endnote>
  <w:endnote w:type="continuationSeparator" w:id="0">
    <w:p w:rsidR="00F710AB" w:rsidRDefault="00F7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evenim MT">
    <w:panose1 w:val="02010502060101010101"/>
    <w:charset w:val="00"/>
    <w:family w:val="auto"/>
    <w:pitch w:val="variable"/>
    <w:sig w:usb0="00000803" w:usb1="00000000" w:usb2="00000000" w:usb3="00000000" w:csb0="00000021" w:csb1="00000000"/>
  </w:font>
  <w:font w:name="Fixed Miriam Transparent">
    <w:panose1 w:val="020B0509050101010101"/>
    <w:charset w:val="00"/>
    <w:family w:val="modern"/>
    <w:pitch w:val="fixed"/>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2" w:rsidRDefault="008D29D2" w:rsidP="00F23F71">
    <w:pPr>
      <w:pStyle w:val="a5"/>
      <w:pBdr>
        <w:top w:val="single" w:sz="4" w:space="1" w:color="auto"/>
      </w:pBdr>
      <w:ind w:left="1"/>
      <w:rPr>
        <w:rStyle w:val="a8"/>
        <w:rFonts w:hint="cs"/>
        <w:rtl/>
      </w:rPr>
    </w:pP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r>
      <w:rPr>
        <w:rStyle w:val="a8"/>
        <w:rFonts w:hint="cs"/>
        <w:rtl/>
      </w:rPr>
      <w:tab/>
    </w:r>
  </w:p>
  <w:p w:rsidR="008D29D2" w:rsidRDefault="008D29D2" w:rsidP="00F23F71">
    <w:pPr>
      <w:pStyle w:val="a5"/>
      <w:pBdr>
        <w:top w:val="single" w:sz="4" w:space="1" w:color="auto"/>
      </w:pBdr>
      <w:ind w:left="1"/>
      <w:rPr>
        <w:rFonts w:hint="cs"/>
        <w:rtl/>
      </w:rPr>
    </w:pPr>
  </w:p>
  <w:p w:rsidR="008D29D2" w:rsidRDefault="008D29D2">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AB" w:rsidRDefault="00F710AB">
      <w:r>
        <w:separator/>
      </w:r>
    </w:p>
  </w:footnote>
  <w:footnote w:type="continuationSeparator" w:id="0">
    <w:p w:rsidR="00F710AB" w:rsidRDefault="00F7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2" w:rsidRPr="003021E7" w:rsidRDefault="003021E7" w:rsidP="00A015F9">
    <w:pPr>
      <w:pStyle w:val="a5"/>
      <w:rPr>
        <w:b/>
        <w:bCs/>
        <w:outline/>
        <w:szCs w:val="44"/>
        <w:rt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3021E7">
      <w:rPr>
        <w:b/>
        <w:bCs/>
        <w:outline/>
        <w:noProof/>
        <w:szCs w:val="44"/>
        <w:rt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511810" cy="536575"/>
          <wp:effectExtent l="0" t="0" r="0" b="0"/>
          <wp:wrapTopAndBottom/>
          <wp:docPr id="1" name="תמונה 1" descr="Isra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rae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9D2" w:rsidRPr="003021E7">
      <w:rPr>
        <w:b/>
        <w:bCs/>
        <w:outline/>
        <w:szCs w:val="44"/>
        <w:rt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מדינת         </w:t>
    </w:r>
    <w:r w:rsidR="008D29D2" w:rsidRPr="003021E7">
      <w:rPr>
        <w:rFonts w:hint="cs"/>
        <w:b/>
        <w:bCs/>
        <w:outline/>
        <w:szCs w:val="44"/>
        <w:rt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יש</w:t>
    </w:r>
    <w:r w:rsidR="008D29D2" w:rsidRPr="003021E7">
      <w:rPr>
        <w:b/>
        <w:bCs/>
        <w:outline/>
        <w:szCs w:val="44"/>
        <w:rt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ראל</w:t>
    </w:r>
  </w:p>
  <w:p w:rsidR="008D29D2" w:rsidRDefault="008D29D2" w:rsidP="00A015F9">
    <w:pPr>
      <w:pStyle w:val="a5"/>
      <w:ind w:left="1"/>
      <w:rPr>
        <w:b/>
        <w:bCs/>
        <w:sz w:val="28"/>
        <w:szCs w:val="28"/>
        <w:rtl/>
      </w:rPr>
    </w:pPr>
    <w:r>
      <w:rPr>
        <w:rFonts w:hint="eastAsia"/>
        <w:b/>
        <w:bCs/>
        <w:sz w:val="28"/>
        <w:szCs w:val="28"/>
        <w:rtl/>
      </w:rPr>
      <w:t>משרד</w:t>
    </w:r>
    <w:r>
      <w:rPr>
        <w:b/>
        <w:bCs/>
        <w:sz w:val="28"/>
        <w:szCs w:val="28"/>
        <w:rtl/>
      </w:rPr>
      <w:t xml:space="preserve"> התעשייה המסחר והתעסוקה</w:t>
    </w:r>
  </w:p>
  <w:p w:rsidR="008D29D2" w:rsidRDefault="008D29D2" w:rsidP="00A015F9">
    <w:pPr>
      <w:pStyle w:val="a5"/>
      <w:rPr>
        <w:rFonts w:hint="cs"/>
        <w:b/>
        <w:bCs/>
        <w:szCs w:val="32"/>
        <w:rtl/>
      </w:rPr>
    </w:pPr>
    <w:r>
      <w:rPr>
        <w:rFonts w:hint="eastAsia"/>
        <w:b/>
        <w:bCs/>
        <w:rtl/>
      </w:rPr>
      <w:t>אגף</w:t>
    </w:r>
    <w:r>
      <w:rPr>
        <w:b/>
        <w:bCs/>
      </w:rPr>
      <w:t xml:space="preserve"> </w:t>
    </w:r>
    <w:r>
      <w:rPr>
        <w:b/>
        <w:bCs/>
        <w:rtl/>
      </w:rPr>
      <w:t>הפיקוח על העבודה</w:t>
    </w:r>
  </w:p>
  <w:p w:rsidR="008D29D2" w:rsidRDefault="008D29D2" w:rsidP="00A015F9">
    <w:pPr>
      <w:pStyle w:val="a5"/>
      <w:rPr>
        <w:b/>
        <w:bCs/>
        <w:szCs w:val="32"/>
      </w:rPr>
    </w:pPr>
    <w:r>
      <w:rPr>
        <w:b/>
        <w:bCs/>
        <w:szCs w:val="32"/>
      </w:rPr>
      <w:t>www.moital.gov.il/pikuach</w:t>
    </w:r>
  </w:p>
  <w:p w:rsidR="008D29D2" w:rsidRDefault="008D29D2">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1"/>
      <w:lvlText w:val="%1."/>
      <w:legacy w:legacy="1" w:legacySpace="113" w:legacyIndent="0"/>
      <w:lvlJc w:val="right"/>
      <w:pPr>
        <w:ind w:firstLine="0"/>
      </w:pPr>
    </w:lvl>
    <w:lvl w:ilvl="1">
      <w:start w:val="1"/>
      <w:numFmt w:val="decimal"/>
      <w:pStyle w:val="2"/>
      <w:lvlText w:val="%1.%2."/>
      <w:legacy w:legacy="1" w:legacySpace="113" w:legacyIndent="0"/>
      <w:lvlJc w:val="right"/>
      <w:pPr>
        <w:ind w:firstLine="0"/>
      </w:pPr>
    </w:lvl>
    <w:lvl w:ilvl="2">
      <w:start w:val="1"/>
      <w:numFmt w:val="decimal"/>
      <w:pStyle w:val="3"/>
      <w:lvlText w:val="%1.%2.%3."/>
      <w:legacy w:legacy="1" w:legacySpace="113" w:legacyIndent="0"/>
      <w:lvlJc w:val="right"/>
      <w:pPr>
        <w:ind w:firstLine="0"/>
      </w:pPr>
    </w:lvl>
    <w:lvl w:ilvl="3">
      <w:start w:val="1"/>
      <w:numFmt w:val="decimal"/>
      <w:pStyle w:val="4"/>
      <w:lvlText w:val="%1.%2.%3.%4."/>
      <w:legacy w:legacy="1" w:legacySpace="113" w:legacyIndent="0"/>
      <w:lvlJc w:val="right"/>
      <w:pPr>
        <w:ind w:firstLine="0"/>
      </w:pPr>
    </w:lvl>
    <w:lvl w:ilvl="4">
      <w:start w:val="1"/>
      <w:numFmt w:val="decimal"/>
      <w:pStyle w:val="5"/>
      <w:lvlText w:val="%1.%2.%3.%4.%5."/>
      <w:legacy w:legacy="1" w:legacySpace="113" w:legacyIndent="0"/>
      <w:lvlJc w:val="right"/>
      <w:pPr>
        <w:ind w:firstLine="0"/>
      </w:pPr>
    </w:lvl>
    <w:lvl w:ilvl="5">
      <w:start w:val="1"/>
      <w:numFmt w:val="decimal"/>
      <w:pStyle w:val="6"/>
      <w:lvlText w:val="%1.%2.%3.%4.%5.%6."/>
      <w:legacy w:legacy="1" w:legacySpace="113" w:legacyIndent="0"/>
      <w:lvlJc w:val="right"/>
      <w:pPr>
        <w:ind w:firstLine="0"/>
      </w:pPr>
    </w:lvl>
    <w:lvl w:ilvl="6">
      <w:start w:val="1"/>
      <w:numFmt w:val="decimal"/>
      <w:pStyle w:val="7"/>
      <w:lvlText w:val="%1.%2.%3.%4.%5.%6.%7."/>
      <w:legacy w:legacy="1" w:legacySpace="113" w:legacyIndent="0"/>
      <w:lvlJc w:val="right"/>
      <w:pPr>
        <w:ind w:firstLine="0"/>
      </w:pPr>
    </w:lvl>
    <w:lvl w:ilvl="7">
      <w:start w:val="1"/>
      <w:numFmt w:val="decimal"/>
      <w:pStyle w:val="8"/>
      <w:lvlText w:val="%1.%2.%3.%4.%5.%6.%7.%8."/>
      <w:legacy w:legacy="1" w:legacySpace="113" w:legacyIndent="0"/>
      <w:lvlJc w:val="right"/>
      <w:pPr>
        <w:ind w:firstLine="0"/>
      </w:pPr>
    </w:lvl>
    <w:lvl w:ilvl="8">
      <w:start w:val="1"/>
      <w:numFmt w:val="decimal"/>
      <w:pStyle w:val="9"/>
      <w:lvlText w:val="%1.%2.%3.%4.%5.%6.%7.%8.%9."/>
      <w:legacy w:legacy="1" w:legacySpace="113" w:legacyIndent="0"/>
      <w:lvlJc w:val="right"/>
      <w:pPr>
        <w:ind w:firstLine="0"/>
      </w:pPr>
    </w:lvl>
  </w:abstractNum>
  <w:abstractNum w:abstractNumId="1" w15:restartNumberingAfterBreak="0">
    <w:nsid w:val="0D5529AC"/>
    <w:multiLevelType w:val="singleLevel"/>
    <w:tmpl w:val="B946297E"/>
    <w:lvl w:ilvl="0">
      <w:start w:val="1"/>
      <w:numFmt w:val="decimal"/>
      <w:pStyle w:val="bulletnumber1"/>
      <w:lvlText w:val="%1)"/>
      <w:lvlJc w:val="right"/>
      <w:pPr>
        <w:tabs>
          <w:tab w:val="num" w:pos="1247"/>
        </w:tabs>
        <w:ind w:left="1247" w:right="1247" w:hanging="113"/>
      </w:pPr>
    </w:lvl>
  </w:abstractNum>
  <w:abstractNum w:abstractNumId="2" w15:restartNumberingAfterBreak="0">
    <w:nsid w:val="2DC6300C"/>
    <w:multiLevelType w:val="hybridMultilevel"/>
    <w:tmpl w:val="F6C0B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867709"/>
    <w:multiLevelType w:val="singleLevel"/>
    <w:tmpl w:val="651C3D30"/>
    <w:lvl w:ilvl="0">
      <w:start w:val="1"/>
      <w:numFmt w:val="chosung"/>
      <w:pStyle w:val="bullettabledot"/>
      <w:lvlText w:val=""/>
      <w:lvlJc w:val="center"/>
      <w:pPr>
        <w:tabs>
          <w:tab w:val="num" w:pos="648"/>
        </w:tabs>
        <w:ind w:left="360" w:right="360" w:hanging="72"/>
      </w:pPr>
      <w:rPr>
        <w:rFonts w:ascii="Wingdings" w:hAnsi="Wingdings" w:hint="default"/>
      </w:rPr>
    </w:lvl>
  </w:abstractNum>
  <w:abstractNum w:abstractNumId="4" w15:restartNumberingAfterBreak="0">
    <w:nsid w:val="66CA0E44"/>
    <w:multiLevelType w:val="multilevel"/>
    <w:tmpl w:val="E1C6F862"/>
    <w:lvl w:ilvl="0">
      <w:start w:val="1"/>
      <w:numFmt w:val="hebrew1"/>
      <w:lvlText w:val="%1."/>
      <w:lvlJc w:val="center"/>
      <w:pPr>
        <w:tabs>
          <w:tab w:val="num" w:pos="360"/>
        </w:tabs>
        <w:ind w:left="360" w:right="360" w:hanging="360"/>
      </w:pPr>
    </w:lvl>
    <w:lvl w:ilvl="1">
      <w:start w:val="1"/>
      <w:numFmt w:val="decimal"/>
      <w:lvlText w:val="%2."/>
      <w:lvlJc w:val="left"/>
      <w:pPr>
        <w:tabs>
          <w:tab w:val="num" w:pos="360"/>
        </w:tabs>
        <w:ind w:left="360" w:right="360" w:hanging="360"/>
      </w:pPr>
    </w:lvl>
    <w:lvl w:ilvl="2">
      <w:start w:val="1"/>
      <w:numFmt w:val="koreanLegal"/>
      <w:lvlText w:val="%1.%2.%3"/>
      <w:lvlJc w:val="left"/>
      <w:pPr>
        <w:tabs>
          <w:tab w:val="num" w:pos="0"/>
        </w:tabs>
        <w:ind w:left="2096" w:right="2096" w:hanging="708"/>
      </w:pPr>
      <w:rPr>
        <w:rFonts w:hint="default"/>
      </w:rPr>
    </w:lvl>
    <w:lvl w:ilvl="3">
      <w:start w:val="1"/>
      <w:numFmt w:val="decimal"/>
      <w:lvlText w:val="%1.%2.%3.%4"/>
      <w:lvlJc w:val="left"/>
      <w:pPr>
        <w:tabs>
          <w:tab w:val="num" w:pos="0"/>
        </w:tabs>
        <w:ind w:left="2804" w:right="2804" w:hanging="708"/>
      </w:pPr>
      <w:rPr>
        <w:rFonts w:hint="default"/>
      </w:rPr>
    </w:lvl>
    <w:lvl w:ilvl="4">
      <w:start w:val="1"/>
      <w:numFmt w:val="koreanLegal"/>
      <w:lvlText w:val="%1.%2.%3.%4.%5"/>
      <w:lvlJc w:val="left"/>
      <w:pPr>
        <w:tabs>
          <w:tab w:val="num" w:pos="0"/>
        </w:tabs>
        <w:ind w:left="3512" w:right="3512" w:hanging="708"/>
      </w:pPr>
      <w:rPr>
        <w:rFonts w:hint="default"/>
      </w:rPr>
    </w:lvl>
    <w:lvl w:ilvl="5">
      <w:start w:val="1"/>
      <w:numFmt w:val="decimal"/>
      <w:lvlText w:val="%1.%2.%3.%4.%5.%6"/>
      <w:lvlJc w:val="left"/>
      <w:pPr>
        <w:tabs>
          <w:tab w:val="num" w:pos="0"/>
        </w:tabs>
        <w:ind w:left="4220" w:right="4220" w:hanging="708"/>
      </w:pPr>
      <w:rPr>
        <w:rFonts w:hint="default"/>
      </w:rPr>
    </w:lvl>
    <w:lvl w:ilvl="6">
      <w:start w:val="1"/>
      <w:numFmt w:val="koreanLegal"/>
      <w:lvlText w:val="%1.%2.%3.%4.%5.%6.%7"/>
      <w:lvlJc w:val="left"/>
      <w:pPr>
        <w:tabs>
          <w:tab w:val="num" w:pos="0"/>
        </w:tabs>
        <w:ind w:left="4928" w:right="4928" w:hanging="708"/>
      </w:pPr>
      <w:rPr>
        <w:rFonts w:hint="default"/>
      </w:rPr>
    </w:lvl>
    <w:lvl w:ilvl="7">
      <w:start w:val="1"/>
      <w:numFmt w:val="decimal"/>
      <w:lvlText w:val="%1.%2.%3.%4.%5.%6.%7.%8"/>
      <w:lvlJc w:val="left"/>
      <w:pPr>
        <w:tabs>
          <w:tab w:val="num" w:pos="0"/>
        </w:tabs>
        <w:ind w:left="5636" w:right="5636" w:hanging="708"/>
      </w:pPr>
      <w:rPr>
        <w:rFonts w:hint="default"/>
      </w:rPr>
    </w:lvl>
    <w:lvl w:ilvl="8">
      <w:start w:val="1"/>
      <w:numFmt w:val="koreanLegal"/>
      <w:lvlText w:val="%1.%2.%3.%4.%5.%6.%7.%8.%9"/>
      <w:lvlJc w:val="left"/>
      <w:pPr>
        <w:tabs>
          <w:tab w:val="num" w:pos="0"/>
        </w:tabs>
        <w:ind w:left="6344" w:right="6344" w:hanging="708"/>
      </w:pPr>
      <w:rPr>
        <w:rFonts w:hint="default"/>
      </w:rPr>
    </w:lvl>
  </w:abstractNum>
  <w:abstractNum w:abstractNumId="5" w15:restartNumberingAfterBreak="0">
    <w:nsid w:val="771251B6"/>
    <w:multiLevelType w:val="hybridMultilevel"/>
    <w:tmpl w:val="1786E944"/>
    <w:lvl w:ilvl="0" w:tplc="BA18ADB2">
      <w:start w:val="2"/>
      <w:numFmt w:val="bullet"/>
      <w:lvlText w:val=""/>
      <w:lvlJc w:val="left"/>
      <w:pPr>
        <w:tabs>
          <w:tab w:val="num" w:pos="1965"/>
        </w:tabs>
        <w:ind w:left="1965" w:hanging="360"/>
      </w:pPr>
      <w:rPr>
        <w:rFonts w:ascii="Symbol" w:eastAsia="Times New Roman" w:hAnsi="Symbol" w:cs="David" w:hint="default"/>
      </w:rPr>
    </w:lvl>
    <w:lvl w:ilvl="1" w:tplc="04090003" w:tentative="1">
      <w:start w:val="1"/>
      <w:numFmt w:val="bullet"/>
      <w:lvlText w:val="o"/>
      <w:lvlJc w:val="left"/>
      <w:pPr>
        <w:tabs>
          <w:tab w:val="num" w:pos="2685"/>
        </w:tabs>
        <w:ind w:left="2685" w:hanging="360"/>
      </w:pPr>
      <w:rPr>
        <w:rFonts w:ascii="Courier New" w:hAnsi="Courier New" w:cs="Courier New" w:hint="default"/>
      </w:rPr>
    </w:lvl>
    <w:lvl w:ilvl="2" w:tplc="04090005" w:tentative="1">
      <w:start w:val="1"/>
      <w:numFmt w:val="bullet"/>
      <w:lvlText w:val=""/>
      <w:lvlJc w:val="left"/>
      <w:pPr>
        <w:tabs>
          <w:tab w:val="num" w:pos="3405"/>
        </w:tabs>
        <w:ind w:left="3405" w:hanging="360"/>
      </w:pPr>
      <w:rPr>
        <w:rFonts w:ascii="Wingdings" w:hAnsi="Wingdings" w:hint="default"/>
      </w:rPr>
    </w:lvl>
    <w:lvl w:ilvl="3" w:tplc="04090001" w:tentative="1">
      <w:start w:val="1"/>
      <w:numFmt w:val="bullet"/>
      <w:lvlText w:val=""/>
      <w:lvlJc w:val="left"/>
      <w:pPr>
        <w:tabs>
          <w:tab w:val="num" w:pos="4125"/>
        </w:tabs>
        <w:ind w:left="4125" w:hanging="360"/>
      </w:pPr>
      <w:rPr>
        <w:rFonts w:ascii="Symbol" w:hAnsi="Symbol" w:hint="default"/>
      </w:rPr>
    </w:lvl>
    <w:lvl w:ilvl="4" w:tplc="04090003" w:tentative="1">
      <w:start w:val="1"/>
      <w:numFmt w:val="bullet"/>
      <w:lvlText w:val="o"/>
      <w:lvlJc w:val="left"/>
      <w:pPr>
        <w:tabs>
          <w:tab w:val="num" w:pos="4845"/>
        </w:tabs>
        <w:ind w:left="4845" w:hanging="360"/>
      </w:pPr>
      <w:rPr>
        <w:rFonts w:ascii="Courier New" w:hAnsi="Courier New" w:cs="Courier New" w:hint="default"/>
      </w:rPr>
    </w:lvl>
    <w:lvl w:ilvl="5" w:tplc="04090005" w:tentative="1">
      <w:start w:val="1"/>
      <w:numFmt w:val="bullet"/>
      <w:lvlText w:val=""/>
      <w:lvlJc w:val="left"/>
      <w:pPr>
        <w:tabs>
          <w:tab w:val="num" w:pos="5565"/>
        </w:tabs>
        <w:ind w:left="5565" w:hanging="360"/>
      </w:pPr>
      <w:rPr>
        <w:rFonts w:ascii="Wingdings" w:hAnsi="Wingdings" w:hint="default"/>
      </w:rPr>
    </w:lvl>
    <w:lvl w:ilvl="6" w:tplc="04090001" w:tentative="1">
      <w:start w:val="1"/>
      <w:numFmt w:val="bullet"/>
      <w:lvlText w:val=""/>
      <w:lvlJc w:val="left"/>
      <w:pPr>
        <w:tabs>
          <w:tab w:val="num" w:pos="6285"/>
        </w:tabs>
        <w:ind w:left="6285" w:hanging="360"/>
      </w:pPr>
      <w:rPr>
        <w:rFonts w:ascii="Symbol" w:hAnsi="Symbol" w:hint="default"/>
      </w:rPr>
    </w:lvl>
    <w:lvl w:ilvl="7" w:tplc="04090003" w:tentative="1">
      <w:start w:val="1"/>
      <w:numFmt w:val="bullet"/>
      <w:lvlText w:val="o"/>
      <w:lvlJc w:val="left"/>
      <w:pPr>
        <w:tabs>
          <w:tab w:val="num" w:pos="7005"/>
        </w:tabs>
        <w:ind w:left="7005" w:hanging="360"/>
      </w:pPr>
      <w:rPr>
        <w:rFonts w:ascii="Courier New" w:hAnsi="Courier New" w:cs="Courier New" w:hint="default"/>
      </w:rPr>
    </w:lvl>
    <w:lvl w:ilvl="8" w:tplc="04090005" w:tentative="1">
      <w:start w:val="1"/>
      <w:numFmt w:val="bullet"/>
      <w:lvlText w:val=""/>
      <w:lvlJc w:val="left"/>
      <w:pPr>
        <w:tabs>
          <w:tab w:val="num" w:pos="7725"/>
        </w:tabs>
        <w:ind w:left="772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3D"/>
    <w:rsid w:val="003021E7"/>
    <w:rsid w:val="00397A33"/>
    <w:rsid w:val="004C4387"/>
    <w:rsid w:val="006C5BD8"/>
    <w:rsid w:val="0074125F"/>
    <w:rsid w:val="008D29D2"/>
    <w:rsid w:val="00932749"/>
    <w:rsid w:val="0095453D"/>
    <w:rsid w:val="00974CFA"/>
    <w:rsid w:val="00A015F9"/>
    <w:rsid w:val="00B90EE8"/>
    <w:rsid w:val="00B950DD"/>
    <w:rsid w:val="00DB07AB"/>
    <w:rsid w:val="00F23F71"/>
    <w:rsid w:val="00F71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854F65-1DC4-4697-967B-D74316B5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jc w:val="both"/>
    </w:pPr>
    <w:rPr>
      <w:rFonts w:cs="David"/>
      <w:sz w:val="24"/>
      <w:szCs w:val="24"/>
    </w:rPr>
  </w:style>
  <w:style w:type="paragraph" w:styleId="1">
    <w:name w:val="heading 1"/>
    <w:basedOn w:val="NormalRight"/>
    <w:next w:val="a"/>
    <w:autoRedefine/>
    <w:qFormat/>
    <w:pPr>
      <w:keepNext/>
      <w:numPr>
        <w:numId w:val="1"/>
      </w:numPr>
      <w:spacing w:before="240" w:after="120"/>
      <w:outlineLvl w:val="0"/>
    </w:pPr>
    <w:rPr>
      <w:b/>
      <w:bCs/>
      <w:sz w:val="36"/>
      <w:szCs w:val="36"/>
    </w:rPr>
  </w:style>
  <w:style w:type="paragraph" w:styleId="2">
    <w:name w:val="heading 2"/>
    <w:basedOn w:val="NormalRight"/>
    <w:next w:val="a"/>
    <w:autoRedefine/>
    <w:qFormat/>
    <w:pPr>
      <w:numPr>
        <w:ilvl w:val="1"/>
        <w:numId w:val="1"/>
      </w:numPr>
      <w:spacing w:before="120"/>
      <w:outlineLvl w:val="1"/>
    </w:pPr>
    <w:rPr>
      <w:b/>
      <w:bCs/>
      <w:sz w:val="32"/>
      <w:szCs w:val="32"/>
    </w:rPr>
  </w:style>
  <w:style w:type="paragraph" w:styleId="3">
    <w:name w:val="heading 3"/>
    <w:basedOn w:val="NormalRight"/>
    <w:next w:val="a0"/>
    <w:autoRedefine/>
    <w:qFormat/>
    <w:pPr>
      <w:keepNext/>
      <w:numPr>
        <w:ilvl w:val="2"/>
        <w:numId w:val="1"/>
      </w:numPr>
      <w:spacing w:before="120"/>
      <w:outlineLvl w:val="2"/>
    </w:pPr>
    <w:rPr>
      <w:b/>
      <w:bCs/>
      <w:sz w:val="28"/>
      <w:szCs w:val="28"/>
    </w:rPr>
  </w:style>
  <w:style w:type="paragraph" w:styleId="4">
    <w:name w:val="heading 4"/>
    <w:basedOn w:val="NormalRight"/>
    <w:next w:val="a0"/>
    <w:autoRedefine/>
    <w:qFormat/>
    <w:pPr>
      <w:keepNext/>
      <w:numPr>
        <w:ilvl w:val="3"/>
        <w:numId w:val="1"/>
      </w:numPr>
      <w:outlineLvl w:val="3"/>
    </w:pPr>
    <w:rPr>
      <w:b/>
      <w:bCs/>
      <w:sz w:val="26"/>
      <w:szCs w:val="26"/>
    </w:rPr>
  </w:style>
  <w:style w:type="paragraph" w:styleId="5">
    <w:name w:val="heading 5"/>
    <w:basedOn w:val="NormalRight"/>
    <w:next w:val="a"/>
    <w:autoRedefine/>
    <w:qFormat/>
    <w:pPr>
      <w:numPr>
        <w:ilvl w:val="4"/>
        <w:numId w:val="1"/>
      </w:numPr>
      <w:outlineLvl w:val="4"/>
    </w:pPr>
    <w:rPr>
      <w:b/>
      <w:bCs/>
      <w:sz w:val="26"/>
      <w:szCs w:val="26"/>
    </w:rPr>
  </w:style>
  <w:style w:type="paragraph" w:styleId="6">
    <w:name w:val="heading 6"/>
    <w:basedOn w:val="a"/>
    <w:next w:val="a"/>
    <w:autoRedefine/>
    <w:qFormat/>
    <w:pPr>
      <w:numPr>
        <w:ilvl w:val="5"/>
        <w:numId w:val="1"/>
      </w:numPr>
      <w:spacing w:after="60"/>
      <w:outlineLvl w:val="5"/>
    </w:pPr>
    <w:rPr>
      <w:b/>
      <w:bCs/>
    </w:rPr>
  </w:style>
  <w:style w:type="paragraph" w:styleId="7">
    <w:name w:val="heading 7"/>
    <w:basedOn w:val="NormalRight"/>
    <w:next w:val="a"/>
    <w:autoRedefine/>
    <w:qFormat/>
    <w:pPr>
      <w:numPr>
        <w:ilvl w:val="6"/>
        <w:numId w:val="1"/>
      </w:numPr>
      <w:outlineLvl w:val="6"/>
    </w:pPr>
    <w:rPr>
      <w:b/>
      <w:bCs/>
    </w:rPr>
  </w:style>
  <w:style w:type="paragraph" w:styleId="8">
    <w:name w:val="heading 8"/>
    <w:basedOn w:val="NormalRight"/>
    <w:next w:val="a"/>
    <w:autoRedefine/>
    <w:qFormat/>
    <w:pPr>
      <w:numPr>
        <w:ilvl w:val="7"/>
        <w:numId w:val="1"/>
      </w:numPr>
      <w:outlineLvl w:val="7"/>
    </w:pPr>
    <w:rPr>
      <w:b/>
      <w:bCs/>
    </w:rPr>
  </w:style>
  <w:style w:type="paragraph" w:styleId="9">
    <w:name w:val="heading 9"/>
    <w:basedOn w:val="NormalRight"/>
    <w:next w:val="a"/>
    <w:autoRedefine/>
    <w:qFormat/>
    <w:pPr>
      <w:numPr>
        <w:ilvl w:val="8"/>
        <w:numId w:val="1"/>
      </w:numPr>
      <w:outlineLvl w:val="8"/>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NormalRight">
    <w:name w:val="Normal Right"/>
    <w:basedOn w:val="a0"/>
    <w:pPr>
      <w:ind w:left="0"/>
    </w:pPr>
  </w:style>
  <w:style w:type="paragraph" w:styleId="a0">
    <w:name w:val="Normal Indent"/>
    <w:basedOn w:val="a"/>
    <w:pPr>
      <w:spacing w:line="360" w:lineRule="auto"/>
      <w:ind w:left="680"/>
    </w:pPr>
  </w:style>
  <w:style w:type="paragraph" w:styleId="a4">
    <w:name w:val="footer"/>
    <w:basedOn w:val="a"/>
    <w:pPr>
      <w:jc w:val="center"/>
    </w:pPr>
  </w:style>
  <w:style w:type="paragraph" w:styleId="a5">
    <w:name w:val="header"/>
    <w:basedOn w:val="a"/>
    <w:pPr>
      <w:jc w:val="center"/>
    </w:pPr>
  </w:style>
  <w:style w:type="character" w:styleId="a6">
    <w:name w:val="footnote reference"/>
    <w:semiHidden/>
    <w:rPr>
      <w:position w:val="6"/>
      <w:sz w:val="16"/>
      <w:szCs w:val="16"/>
    </w:rPr>
  </w:style>
  <w:style w:type="paragraph" w:styleId="a7">
    <w:name w:val="footnote text"/>
    <w:basedOn w:val="a"/>
    <w:semiHidden/>
    <w:rPr>
      <w:sz w:val="16"/>
      <w:szCs w:val="16"/>
    </w:rPr>
  </w:style>
  <w:style w:type="paragraph" w:customStyle="1" w:styleId="list">
    <w:name w:val="list"/>
    <w:basedOn w:val="a"/>
    <w:pPr>
      <w:ind w:left="284"/>
      <w:jc w:val="left"/>
    </w:pPr>
    <w:rPr>
      <w:rFonts w:ascii="Courier New" w:hAnsi="Courier New"/>
    </w:rPr>
  </w:style>
  <w:style w:type="paragraph" w:styleId="TOC3">
    <w:name w:val="toc 3"/>
    <w:basedOn w:val="a"/>
    <w:next w:val="a"/>
    <w:semiHidden/>
    <w:pPr>
      <w:ind w:left="400" w:right="737"/>
      <w:jc w:val="left"/>
    </w:pPr>
    <w:rPr>
      <w:sz w:val="16"/>
      <w:szCs w:val="16"/>
    </w:rPr>
  </w:style>
  <w:style w:type="character" w:styleId="a8">
    <w:name w:val="page number"/>
    <w:basedOn w:val="a1"/>
  </w:style>
  <w:style w:type="paragraph" w:customStyle="1" w:styleId="HNormal">
    <w:name w:val="HNormal"/>
    <w:basedOn w:val="a"/>
    <w:pPr>
      <w:jc w:val="left"/>
    </w:pPr>
    <w:rPr>
      <w:rFonts w:cs="Miriam"/>
    </w:rPr>
  </w:style>
  <w:style w:type="paragraph" w:customStyle="1" w:styleId="list8">
    <w:name w:val="list8"/>
    <w:basedOn w:val="a"/>
    <w:pPr>
      <w:ind w:left="357"/>
      <w:jc w:val="left"/>
    </w:pPr>
    <w:rPr>
      <w:rFonts w:ascii="Courier New" w:hAnsi="Courier New"/>
    </w:rPr>
  </w:style>
  <w:style w:type="paragraph" w:customStyle="1" w:styleId="Heading0">
    <w:name w:val="Heading 0"/>
    <w:basedOn w:val="a0"/>
  </w:style>
  <w:style w:type="paragraph" w:styleId="a9">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21">
    <w:name w:val="List Continue 2"/>
    <w:basedOn w:val="a"/>
    <w:pPr>
      <w:ind w:left="566"/>
    </w:pPr>
  </w:style>
  <w:style w:type="paragraph" w:styleId="31">
    <w:name w:val="List Continue 3"/>
    <w:basedOn w:val="a"/>
    <w:pPr>
      <w:ind w:left="849"/>
    </w:pPr>
  </w:style>
  <w:style w:type="paragraph" w:styleId="aa">
    <w:name w:val="Body Text"/>
    <w:basedOn w:val="a"/>
  </w:style>
  <w:style w:type="paragraph" w:styleId="ab">
    <w:name w:val="Body Text Indent"/>
    <w:basedOn w:val="a"/>
    <w:pPr>
      <w:ind w:left="283"/>
    </w:pPr>
  </w:style>
  <w:style w:type="paragraph" w:styleId="32">
    <w:name w:val="Body Text 3"/>
    <w:basedOn w:val="ab"/>
  </w:style>
  <w:style w:type="paragraph" w:customStyle="1" w:styleId="BodyText4">
    <w:name w:val="Body Text 4"/>
    <w:basedOn w:val="ab"/>
  </w:style>
  <w:style w:type="paragraph" w:styleId="TOC1">
    <w:name w:val="toc 1"/>
    <w:basedOn w:val="a"/>
    <w:next w:val="a"/>
    <w:semiHidden/>
    <w:pPr>
      <w:spacing w:before="120" w:after="120"/>
      <w:ind w:right="737"/>
      <w:jc w:val="left"/>
    </w:pPr>
    <w:rPr>
      <w:b/>
      <w:bCs/>
      <w:caps/>
      <w:sz w:val="28"/>
      <w:szCs w:val="28"/>
    </w:rPr>
  </w:style>
  <w:style w:type="paragraph" w:styleId="TOC2">
    <w:name w:val="toc 2"/>
    <w:basedOn w:val="a"/>
    <w:next w:val="a"/>
    <w:semiHidden/>
    <w:pPr>
      <w:ind w:left="200" w:right="737"/>
      <w:jc w:val="left"/>
    </w:pPr>
    <w:rPr>
      <w:smallCaps/>
    </w:rPr>
  </w:style>
  <w:style w:type="paragraph" w:styleId="TOC4">
    <w:name w:val="toc 4"/>
    <w:basedOn w:val="a"/>
    <w:next w:val="a"/>
    <w:semiHidden/>
    <w:pPr>
      <w:ind w:left="600" w:right="737"/>
      <w:jc w:val="left"/>
    </w:pPr>
    <w:rPr>
      <w:rFonts w:cs="Miriam"/>
      <w:sz w:val="18"/>
      <w:szCs w:val="18"/>
    </w:rPr>
  </w:style>
  <w:style w:type="paragraph" w:styleId="TOC5">
    <w:name w:val="toc 5"/>
    <w:basedOn w:val="a"/>
    <w:next w:val="a"/>
    <w:semiHidden/>
    <w:pPr>
      <w:ind w:left="800" w:right="737"/>
      <w:jc w:val="left"/>
    </w:pPr>
    <w:rPr>
      <w:rFonts w:cs="Miriam"/>
      <w:sz w:val="18"/>
      <w:szCs w:val="18"/>
    </w:rPr>
  </w:style>
  <w:style w:type="paragraph" w:styleId="TOC6">
    <w:name w:val="toc 6"/>
    <w:basedOn w:val="a"/>
    <w:next w:val="a"/>
    <w:semiHidden/>
    <w:pPr>
      <w:ind w:left="1000" w:right="737"/>
      <w:jc w:val="left"/>
    </w:pPr>
    <w:rPr>
      <w:rFonts w:cs="Miriam"/>
      <w:sz w:val="18"/>
      <w:szCs w:val="18"/>
    </w:rPr>
  </w:style>
  <w:style w:type="paragraph" w:styleId="TOC7">
    <w:name w:val="toc 7"/>
    <w:basedOn w:val="a"/>
    <w:next w:val="a"/>
    <w:semiHidden/>
    <w:pPr>
      <w:ind w:left="1200" w:right="737"/>
      <w:jc w:val="left"/>
    </w:pPr>
    <w:rPr>
      <w:rFonts w:cs="Miriam"/>
      <w:sz w:val="18"/>
      <w:szCs w:val="18"/>
    </w:rPr>
  </w:style>
  <w:style w:type="paragraph" w:styleId="TOC8">
    <w:name w:val="toc 8"/>
    <w:basedOn w:val="a"/>
    <w:next w:val="a"/>
    <w:semiHidden/>
    <w:pPr>
      <w:ind w:left="1400" w:right="737"/>
      <w:jc w:val="left"/>
    </w:pPr>
    <w:rPr>
      <w:rFonts w:cs="Miriam"/>
      <w:sz w:val="18"/>
      <w:szCs w:val="18"/>
    </w:rPr>
  </w:style>
  <w:style w:type="paragraph" w:styleId="TOC9">
    <w:name w:val="toc 9"/>
    <w:basedOn w:val="a"/>
    <w:next w:val="a"/>
    <w:semiHidden/>
    <w:pPr>
      <w:ind w:left="1600" w:right="737"/>
      <w:jc w:val="left"/>
    </w:pPr>
    <w:rPr>
      <w:rFonts w:cs="Miriam"/>
      <w:sz w:val="18"/>
      <w:szCs w:val="18"/>
    </w:rPr>
  </w:style>
  <w:style w:type="paragraph" w:customStyle="1" w:styleId="normalbu">
    <w:name w:val="normal_b_u"/>
    <w:basedOn w:val="a"/>
    <w:rPr>
      <w:b/>
      <w:bCs/>
      <w:u w:val="single"/>
    </w:rPr>
  </w:style>
  <w:style w:type="paragraph" w:customStyle="1" w:styleId="normaltablesmall">
    <w:name w:val="normal_table_small"/>
    <w:basedOn w:val="a"/>
    <w:rPr>
      <w:sz w:val="18"/>
      <w:szCs w:val="18"/>
    </w:rPr>
  </w:style>
  <w:style w:type="paragraph" w:customStyle="1" w:styleId="normtableleft">
    <w:name w:val="norm_table_left"/>
    <w:basedOn w:val="a"/>
    <w:pPr>
      <w:jc w:val="right"/>
    </w:pPr>
    <w:rPr>
      <w:sz w:val="16"/>
      <w:szCs w:val="18"/>
    </w:rPr>
  </w:style>
  <w:style w:type="paragraph" w:customStyle="1" w:styleId="normenglish">
    <w:name w:val="norm_english"/>
    <w:basedOn w:val="normtableleft"/>
    <w:pPr>
      <w:bidi w:val="0"/>
    </w:pPr>
    <w:rPr>
      <w:sz w:val="20"/>
      <w:szCs w:val="20"/>
    </w:rPr>
  </w:style>
  <w:style w:type="paragraph" w:customStyle="1" w:styleId="bullettabledot">
    <w:name w:val="bullet_table_dot"/>
    <w:basedOn w:val="normaltablesmall"/>
    <w:pPr>
      <w:numPr>
        <w:numId w:val="2"/>
      </w:numPr>
      <w:jc w:val="left"/>
    </w:pPr>
  </w:style>
  <w:style w:type="paragraph" w:customStyle="1" w:styleId="bulletnumber1">
    <w:name w:val="bullet_number_1"/>
    <w:basedOn w:val="a"/>
    <w:autoRedefine/>
    <w:pPr>
      <w:numPr>
        <w:numId w:val="3"/>
      </w:numPr>
    </w:pPr>
  </w:style>
  <w:style w:type="paragraph" w:customStyle="1" w:styleId="likebullets">
    <w:name w:val="like_bullets"/>
    <w:basedOn w:val="a"/>
    <w:autoRedefine/>
    <w:pPr>
      <w:ind w:left="1361"/>
    </w:pPr>
  </w:style>
  <w:style w:type="paragraph" w:customStyle="1" w:styleId="10">
    <w:name w:val="סגנון1"/>
    <w:basedOn w:val="a"/>
    <w:pPr>
      <w:ind w:left="1701"/>
    </w:pPr>
  </w:style>
  <w:style w:type="paragraph" w:customStyle="1" w:styleId="normind">
    <w:name w:val="norm_ind"/>
    <w:autoRedefine/>
    <w:pPr>
      <w:bidi/>
      <w:ind w:left="680"/>
    </w:pPr>
    <w:rPr>
      <w:rFonts w:ascii="Arial" w:hAnsi="Arial" w:cs="Levenim MT"/>
      <w:sz w:val="18"/>
      <w:szCs w:val="18"/>
      <w:lang w:eastAsia="he-IL"/>
    </w:rPr>
  </w:style>
  <w:style w:type="paragraph" w:customStyle="1" w:styleId="tablehead">
    <w:name w:val="table_head"/>
    <w:autoRedefine/>
    <w:pPr>
      <w:bidi/>
    </w:pPr>
    <w:rPr>
      <w:rFonts w:ascii="Arial" w:hAnsi="Arial" w:cs="Levenim MT"/>
      <w:b/>
      <w:bCs/>
      <w:sz w:val="16"/>
    </w:rPr>
  </w:style>
  <w:style w:type="character" w:styleId="ac">
    <w:name w:val="Emphasis"/>
    <w:qFormat/>
    <w:rPr>
      <w:i/>
      <w:iCs/>
    </w:rPr>
  </w:style>
  <w:style w:type="paragraph" w:customStyle="1" w:styleId="tabledescr">
    <w:name w:val="table_descr"/>
    <w:basedOn w:val="normaltablesmall"/>
    <w:autoRedefine/>
    <w:rPr>
      <w:rFonts w:ascii="Symbol" w:hAnsi="Symbol" w:cs="Fixed Miriam Transparent"/>
      <w:b/>
      <w:bCs/>
      <w:color w:val="00FFFF"/>
    </w:rPr>
  </w:style>
  <w:style w:type="paragraph" w:styleId="ad">
    <w:name w:val="caption"/>
    <w:basedOn w:val="a"/>
    <w:next w:val="a"/>
    <w:qFormat/>
    <w:pPr>
      <w:framePr w:hSpace="181" w:wrap="notBeside" w:vAnchor="text" w:hAnchor="text" w:xAlign="right" w:y="1"/>
      <w:pBdr>
        <w:top w:val="single" w:sz="36" w:space="1" w:color="auto" w:shadow="1"/>
        <w:left w:val="single" w:sz="36" w:space="1" w:color="auto" w:shadow="1"/>
        <w:bottom w:val="single" w:sz="36" w:space="1" w:color="auto" w:shadow="1"/>
        <w:right w:val="single" w:sz="36" w:space="1" w:color="auto" w:shadow="1"/>
      </w:pBdr>
      <w:shd w:val="pct40" w:color="00FFFF" w:fill="auto"/>
      <w:jc w:val="center"/>
    </w:pPr>
    <w:rPr>
      <w:b/>
      <w:bCs/>
      <w:i/>
      <w:iCs/>
      <w:strike/>
      <w:sz w:val="40"/>
      <w:szCs w:val="72"/>
    </w:rPr>
  </w:style>
  <w:style w:type="paragraph" w:customStyle="1" w:styleId="ae">
    <w:name w:val="הערה למפתח"/>
    <w:basedOn w:val="a"/>
    <w:pPr>
      <w:keepLines/>
      <w:spacing w:after="120"/>
      <w:ind w:left="284"/>
      <w:jc w:val="left"/>
    </w:pPr>
    <w:rPr>
      <w:i/>
      <w:iCs/>
    </w:rPr>
  </w:style>
  <w:style w:type="paragraph" w:styleId="af">
    <w:name w:val="Block Text"/>
    <w:basedOn w:val="a"/>
    <w:rPr>
      <w:snapToGrid w:val="0"/>
      <w:lang w:eastAsia="he-IL"/>
    </w:rPr>
  </w:style>
  <w:style w:type="character" w:styleId="af0">
    <w:name w:val="annotation reference"/>
    <w:semiHidden/>
    <w:rPr>
      <w:sz w:val="16"/>
      <w:szCs w:val="16"/>
    </w:rPr>
  </w:style>
  <w:style w:type="paragraph" w:styleId="af1">
    <w:name w:val="annotation text"/>
    <w:basedOn w:val="a"/>
    <w:semiHidden/>
    <w:rPr>
      <w:sz w:val="20"/>
      <w:szCs w:val="20"/>
    </w:rPr>
  </w:style>
  <w:style w:type="table" w:styleId="af2">
    <w:name w:val="Table Grid"/>
    <w:basedOn w:val="a2"/>
    <w:rsid w:val="00974CFA"/>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3021E7"/>
    <w:pPr>
      <w:bidi w:val="0"/>
      <w:spacing w:before="100" w:beforeAutospacing="1" w:after="100" w:afterAutospacing="1"/>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6" ma:contentTypeDescription="" ma:contentTypeScope="" ma:versionID="7f822f49b68b186ed4038351b6ca04ff">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48826f4b81c2078b6eb9dfa50a814274"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element ref="ns1:RoutingRuleExternal"/>
                <xsd:element ref="ns2:Is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RoutingRuleExternal" ma:index="50" ma:displayName="ניתוב למיקום חיצוני" ma:internalName="RoutingRuleExter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IsAccessible" ma:index="51" nillable="true" ma:displayName="האם המסמך נגיש?" ma:default="0" ma:internalName="IsAcces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Language xmlns="605e85f2-268e-450d-9afb-d305d42b267e">heIL</GovXLanguage>
    <IsAccessible xmlns="605e85f2-268e-450d-9afb-d305d42b267e">false</IsAccessible>
    <MMDSubjectsTaxHTField0 xmlns="605e85f2-268e-450d-9afb-d305d42b267e">
      <Terms xmlns="http://schemas.microsoft.com/office/infopath/2007/PartnerControls">
        <TermInfo xmlns="http://schemas.microsoft.com/office/infopath/2007/PartnerControls">
          <TermName xmlns="http://schemas.microsoft.com/office/infopath/2007/PartnerControls">בטיחות ובריאות תעסוקתית</TermName>
          <TermId xmlns="http://schemas.microsoft.com/office/infopath/2007/PartnerControls">1bbd1df9-15f9-4fd0-ba23-06abe59aa611</TermId>
        </TermInfo>
      </Terms>
    </MMDSubjectsTaxHTField0>
    <MMDKeywordsTaxHTField0 xmlns="605e85f2-268e-450d-9afb-d305d42b267e">
      <Terms xmlns="http://schemas.microsoft.com/office/infopath/2007/PartnerControls"/>
    </MMDKeywordsTaxHTField0>
    <GovXDescriptionImg xmlns="605e85f2-268e-450d-9afb-d305d42b267e" xsi:nil="true"/>
    <PublishingRollupImage xmlns="http://schemas.microsoft.com/sharepoint/v3" xsi:nil="true"/>
    <NewStatus xmlns="605e85f2-268e-450d-9afb-d305d42b267e">DonotShow</NewStatus>
    <PublishingContactEmail xmlns="http://schemas.microsoft.com/sharepoint/v3" xsi:nil="true"/>
    <GovXRobotsFollow xmlns="605e85f2-268e-450d-9afb-d305d42b267e">true</GovXRobotsFollow>
    <GovXRobotsIndex xmlns="605e85f2-268e-450d-9afb-d305d42b267e">true</GovXRobotsIndex>
    <MMDAudienceTaxHTField0 xmlns="605e85f2-268e-450d-9afb-d305d42b267e">
      <Terms xmlns="http://schemas.microsoft.com/office/infopath/2007/PartnerControls"/>
    </MMDAudienceTaxHTField0>
    <HiddenURL xmlns="605e85f2-268e-450d-9afb-d305d42b267e">
      <Url xsi:nil="true"/>
      <Description xsi:nil="true"/>
    </HiddenURL>
    <PublishingVariationRelationshipLinkFieldID xmlns="http://schemas.microsoft.com/sharepoint/v3">
      <Url xsi:nil="true"/>
      <Description xsi:nil="true"/>
    </PublishingVariationRelationshipLinkFieldID>
    <IconOverlay xmlns="http://schemas.microsoft.com/sharepoint/v4" xsi:nil="true"/>
    <MaslolimMerkazHashkaot xmlns="66d4f5a1-0dd0-43d9-9f6c-c5ab407d47a8" xsi:nil="true"/>
    <RoutingRuleExternal xmlns="http://schemas.microsoft.com/sharepoint/v3">false</RoutingRuleExternal>
    <GovXMainTitle xmlns="605e85f2-268e-450d-9afb-d305d42b267e">כתב מינוי לאדם כשיר</GovXMainTitle>
    <PublishingVariationGroupID xmlns="http://schemas.microsoft.com/sharepoint/v3" xsi:nil="true"/>
    <URL xmlns="http://schemas.microsoft.com/sharepoint/v3">
      <Url xsi:nil="true"/>
      <Description xsi:nil="true"/>
    </URL>
    <GovXDescription xmlns="605e85f2-268e-450d-9afb-d305d42b267e">טופס מינוי לאדם כשיר לביצוע "פעולות במכונות שבתנועה" ו"פעולות בממסרת שבתנועה" בהתאם לסעיף 38 לפקודת הבטיחות בעבודה (נוסח חדש), התש"ל-1970</GovXDescription>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מינהל הבטיחות והבריאות התעסוקתית</TermName>
          <TermId xmlns="http://schemas.microsoft.com/office/infopath/2007/PartnerControls">63d399e0-d06c-45fb-a1cf-5b4734c66eca</TermId>
        </TermInfo>
      </Terms>
    </hd629a283e1e41e7b148932bae66dfc5>
    <Audience xmlns="http://schemas.microsoft.com/sharepoint/v3" xsi:nil="true"/>
    <MMDUnitsNameTaxHTField0 xmlns="605e85f2-268e-450d-9afb-d305d42b267e">
      <Terms xmlns="http://schemas.microsoft.com/office/infopath/2007/PartnerControls">
        <TermInfo xmlns="http://schemas.microsoft.com/office/infopath/2007/PartnerControls">
          <TermName xmlns="http://schemas.microsoft.com/office/infopath/2007/PartnerControls">מינהל הבטיחות והבריאות התעסוקתית</TermName>
          <TermId xmlns="http://schemas.microsoft.com/office/infopath/2007/PartnerControls">63d399e0-d06c-45fb-a1cf-5b4734c66eca</TermId>
        </TermInfo>
      </Terms>
    </MMDUnitsNameTaxHTField0>
    <Hamadan xmlns="66d4f5a1-0dd0-43d9-9f6c-c5ab407d47a8" xsi:nil="true"/>
    <PublishingExpirationDate xmlns="http://schemas.microsoft.com/sharepoint/v3" xsi:nil="true"/>
    <RelatedUnits xmlns="605e85f2-268e-450d-9afb-d305d42b267e" xsi:nil="true"/>
    <PublishingContactPicture xmlns="http://schemas.microsoft.com/sharepoint/v3">
      <Url xsi:nil="true"/>
      <Description xsi:nil="true"/>
    </PublishingContactPicture>
    <PublishingStartDate xmlns="http://schemas.microsoft.com/sharepoint/v3" xsi:nil="true"/>
    <RelevantProcedure xmlns="66d4f5a1-0dd0-43d9-9f6c-c5ab407d47a8" xsi:nil="true"/>
    <PublishingContact xmlns="http://schemas.microsoft.com/sharepoint/v3">
      <UserInfo>
        <DisplayName/>
        <AccountId xsi:nil="true"/>
        <AccountType/>
      </UserInfo>
    </PublishingContact>
    <PublishingContactName xmlns="http://schemas.microsoft.com/sharepoint/v3" xsi:nil="true"/>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92b18d73-8706-49da-843e-7c037b2962e5</TermId>
        </TermInfo>
      </Terms>
    </MMDTypesTaxHTField0>
    <StepMadaan xmlns="66d4f5a1-0dd0-43d9-9f6c-c5ab407d47a8" xsi:nil="true"/>
    <GovXContentSection xmlns="605e85f2-268e-450d-9afb-d305d42b267e" xsi:nil="true"/>
    <TaxCatchAll xmlns="605e85f2-268e-450d-9afb-d305d42b267e">
      <Value>186</Value>
      <Value>127</Value>
      <Value>870</Value>
    </TaxCatchAll>
  </documentManagement>
</p:properties>
</file>

<file path=customXml/itemProps1.xml><?xml version="1.0" encoding="utf-8"?>
<ds:datastoreItem xmlns:ds="http://schemas.openxmlformats.org/officeDocument/2006/customXml" ds:itemID="{605CED17-8C73-488C-AE64-D6490A27664D}">
  <ds:schemaRefs>
    <ds:schemaRef ds:uri="http://schemas.microsoft.com/office/2006/metadata/longProperties"/>
  </ds:schemaRefs>
</ds:datastoreItem>
</file>

<file path=customXml/itemProps2.xml><?xml version="1.0" encoding="utf-8"?>
<ds:datastoreItem xmlns:ds="http://schemas.openxmlformats.org/officeDocument/2006/customXml" ds:itemID="{E1A58F8A-6A5F-4CB9-8BCF-3FFA225F369E}">
  <ds:schemaRefs>
    <ds:schemaRef ds:uri="http://schemas.microsoft.com/sharepoint/v3/contenttype/forms"/>
  </ds:schemaRefs>
</ds:datastoreItem>
</file>

<file path=customXml/itemProps3.xml><?xml version="1.0" encoding="utf-8"?>
<ds:datastoreItem xmlns:ds="http://schemas.openxmlformats.org/officeDocument/2006/customXml" ds:itemID="{EEB904EF-B979-4583-BA70-B508989B3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sharepoint/v4"/>
    <ds:schemaRef ds:uri="66d4f5a1-0dd0-43d9-9f6c-c5ab407d4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17A2B-1F27-49FA-B348-CE74C0373732}">
  <ds:schemaRefs>
    <ds:schemaRef ds:uri="http://schemas.microsoft.com/office/2006/documentManagement/types"/>
    <ds:schemaRef ds:uri="605e85f2-268e-450d-9afb-d305d42b267e"/>
    <ds:schemaRef ds:uri="http://purl.org/dc/terms/"/>
    <ds:schemaRef ds:uri="http://schemas.openxmlformats.org/package/2006/metadata/core-properties"/>
    <ds:schemaRef ds:uri="http://purl.org/dc/dcmitype/"/>
    <ds:schemaRef ds:uri="http://schemas.microsoft.com/office/infopath/2007/PartnerControls"/>
    <ds:schemaRef ds:uri="66d4f5a1-0dd0-43d9-9f6c-c5ab407d47a8"/>
    <ds:schemaRef ds:uri="http://purl.org/dc/elements/1.1/"/>
    <ds:schemaRef ds:uri="http://schemas.microsoft.com/office/2006/metadata/properties"/>
    <ds:schemaRef ds:uri="http://schemas.microsoft.com/sharepoint/v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1759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כתב מינוי לאדם כשיר</vt:lpstr>
    </vt:vector>
  </TitlesOfParts>
  <Company>Outlook Systems (ISRAEL) LTD</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כתב מינוי לאדם כשיר</dc:title>
  <dc:subject/>
  <dc:creator>Yulia</dc:creator>
  <cp:keywords/>
  <cp:lastModifiedBy>Rani Blicher - meda</cp:lastModifiedBy>
  <cp:revision>2</cp:revision>
  <cp:lastPrinted>2008-03-11T06:56:00Z</cp:lastPrinted>
  <dcterms:created xsi:type="dcterms:W3CDTF">2021-03-07T09:44:00Z</dcterms:created>
  <dcterms:modified xsi:type="dcterms:W3CDTF">2021-03-07T09:44:00Z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_major_entity_id">
    <vt:lpwstr>[מס ישות ראשית]</vt:lpwstr>
  </property>
  <property fmtid="{D5CDD505-2E9C-101B-9397-08002B2CF9AE}" pid="3" name="app_major_entity_id_name">
    <vt:lpwstr>[שם יישות ראשית]</vt:lpwstr>
  </property>
  <property fmtid="{D5CDD505-2E9C-101B-9397-08002B2CF9AE}" pid="4" name="app_father_entity_id">
    <vt:lpwstr>[מזהה יישות אב]</vt:lpwstr>
  </property>
  <property fmtid="{D5CDD505-2E9C-101B-9397-08002B2CF9AE}" pid="5" name="app_father_entity_id_name">
    <vt:lpwstr>[שם יישות אב]</vt:lpwstr>
  </property>
  <property fmtid="{D5CDD505-2E9C-101B-9397-08002B2CF9AE}" pid="6" name="app_father_entity_date_1">
    <vt:lpwstr>[תאריך יישות אב 1]</vt:lpwstr>
  </property>
  <property fmtid="{D5CDD505-2E9C-101B-9397-08002B2CF9AE}" pid="7" name="app_father_entity_date_2">
    <vt:lpwstr>[תאריך יישות אב 2]</vt:lpwstr>
  </property>
  <property fmtid="{D5CDD505-2E9C-101B-9397-08002B2CF9AE}" pid="8" name="app_doc_date_1">
    <vt:lpwstr>[ת. מסמך 1]</vt:lpwstr>
  </property>
  <property fmtid="{D5CDD505-2E9C-101B-9397-08002B2CF9AE}" pid="9" name="app_doc_date_2">
    <vt:lpwstr>[ת. מסמך 2]</vt:lpwstr>
  </property>
  <property fmtid="{D5CDD505-2E9C-101B-9397-08002B2CF9AE}" pid="10" name="app_doc_id">
    <vt:lpwstr>[מספר מסמך]</vt:lpwstr>
  </property>
  <property fmtid="{D5CDD505-2E9C-101B-9397-08002B2CF9AE}" pid="11" name="app_current_user">
    <vt:lpwstr>[משתמש  נוכחי]</vt:lpwstr>
  </property>
  <property fmtid="{D5CDD505-2E9C-101B-9397-08002B2CF9AE}" pid="12" name="app_current_user_title">
    <vt:lpwstr>[תואר של משתמש  נוכחי]</vt:lpwstr>
  </property>
  <property fmtid="{D5CDD505-2E9C-101B-9397-08002B2CF9AE}" pid="13" name="app_entity_district_name">
    <vt:lpwstr>[מחוז של היישות]</vt:lpwstr>
  </property>
  <property fmtid="{D5CDD505-2E9C-101B-9397-08002B2CF9AE}" pid="14" name="app_user_district_name">
    <vt:lpwstr>[מחוז של המשתמש]</vt:lpwstr>
  </property>
  <property fmtid="{D5CDD505-2E9C-101B-9397-08002B2CF9AE}" pid="15" name="app_user_district_phone">
    <vt:lpwstr>[טל מחוז של משתמש]</vt:lpwstr>
  </property>
  <property fmtid="{D5CDD505-2E9C-101B-9397-08002B2CF9AE}" pid="16" name="app_user_district_address">
    <vt:lpwstr>[כתובת מחוז של משתמש]</vt:lpwstr>
  </property>
  <property fmtid="{D5CDD505-2E9C-101B-9397-08002B2CF9AE}" pid="17" name="app_main_addresse_name">
    <vt:lpwstr>[שם מכותב ראשי]</vt:lpwstr>
  </property>
  <property fmtid="{D5CDD505-2E9C-101B-9397-08002B2CF9AE}" pid="18" name="app_doc_date_1_heb">
    <vt:lpwstr>[ת. מסמך 1,עברי]</vt:lpwstr>
  </property>
  <property fmtid="{D5CDD505-2E9C-101B-9397-08002B2CF9AE}" pid="19" name="app_doc_date_2_heb">
    <vt:lpwstr>[ת. מסמך 2, עברי]</vt:lpwstr>
  </property>
  <property fmtid="{D5CDD505-2E9C-101B-9397-08002B2CF9AE}" pid="20" name="app_main_addresse_addr_1">
    <vt:lpwstr>[מכותב ראשי- כתובת 1]</vt:lpwstr>
  </property>
  <property fmtid="{D5CDD505-2E9C-101B-9397-08002B2CF9AE}" pid="21" name="app_main_addresse_addr_2">
    <vt:lpwstr>[מכותב ראשי- כתובת 2]</vt:lpwstr>
  </property>
  <property fmtid="{D5CDD505-2E9C-101B-9397-08002B2CF9AE}" pid="22" name="app_main_addresse_addr_3">
    <vt:lpwstr>[מכותב ראשי- כתובת 3]</vt:lpwstr>
  </property>
  <property fmtid="{D5CDD505-2E9C-101B-9397-08002B2CF9AE}" pid="23" name="app_main_addresse_addr_4">
    <vt:lpwstr>[מכותב ראשי- כתובת 4]</vt:lpwstr>
  </property>
  <property fmtid="{D5CDD505-2E9C-101B-9397-08002B2CF9AE}" pid="24" name="app_copy_to_01">
    <vt:lpwstr>[מכותב 1]</vt:lpwstr>
  </property>
  <property fmtid="{D5CDD505-2E9C-101B-9397-08002B2CF9AE}" pid="25" name="app_copy_to_02">
    <vt:lpwstr>[מכותב 2]</vt:lpwstr>
  </property>
  <property fmtid="{D5CDD505-2E9C-101B-9397-08002B2CF9AE}" pid="26" name="app_copy_to_03">
    <vt:lpwstr>[מכותב 3]</vt:lpwstr>
  </property>
  <property fmtid="{D5CDD505-2E9C-101B-9397-08002B2CF9AE}" pid="27" name="app_copy_to_04">
    <vt:lpwstr>[מכותב 4]</vt:lpwstr>
  </property>
  <property fmtid="{D5CDD505-2E9C-101B-9397-08002B2CF9AE}" pid="28" name="app_copy_to_05">
    <vt:lpwstr>[מכותב 5]</vt:lpwstr>
  </property>
  <property fmtid="{D5CDD505-2E9C-101B-9397-08002B2CF9AE}" pid="29" name="app_copy_to_06">
    <vt:lpwstr>[מכותב 6]</vt:lpwstr>
  </property>
  <property fmtid="{D5CDD505-2E9C-101B-9397-08002B2CF9AE}" pid="30" name="app_copy_to_07">
    <vt:lpwstr>[מכותב 7]</vt:lpwstr>
  </property>
  <property fmtid="{D5CDD505-2E9C-101B-9397-08002B2CF9AE}" pid="31" name="app_copy_to_08">
    <vt:lpwstr>[מכותב 8]</vt:lpwstr>
  </property>
  <property fmtid="{D5CDD505-2E9C-101B-9397-08002B2CF9AE}" pid="32" name="app_copy_to_09">
    <vt:lpwstr>[מכותב 9]</vt:lpwstr>
  </property>
  <property fmtid="{D5CDD505-2E9C-101B-9397-08002B2CF9AE}" pid="33" name="app_copy_to_10">
    <vt:lpwstr>[מכותב 10]</vt:lpwstr>
  </property>
  <property fmtid="{D5CDD505-2E9C-101B-9397-08002B2CF9AE}" pid="34" name="app_ref_1">
    <vt:lpwstr>[סימוכין 1]</vt:lpwstr>
  </property>
  <property fmtid="{D5CDD505-2E9C-101B-9397-08002B2CF9AE}" pid="35" name="app_ref_2">
    <vt:lpwstr>[סימוכין 2]</vt:lpwstr>
  </property>
  <property fmtid="{D5CDD505-2E9C-101B-9397-08002B2CF9AE}" pid="36" name="app_ref_3">
    <vt:lpwstr>[סימוכין 3]</vt:lpwstr>
  </property>
  <property fmtid="{D5CDD505-2E9C-101B-9397-08002B2CF9AE}" pid="37" name="app_ref_4">
    <vt:lpwstr>[סימוכין 4]</vt:lpwstr>
  </property>
  <property fmtid="{D5CDD505-2E9C-101B-9397-08002B2CF9AE}" pid="38" name="app_ref_5">
    <vt:lpwstr>[סימוכין 5]</vt:lpwstr>
  </property>
  <property fmtid="{D5CDD505-2E9C-101B-9397-08002B2CF9AE}" pid="39" name="app_signer_name_2">
    <vt:lpwstr>[חתום מס 2]</vt:lpwstr>
  </property>
  <property fmtid="{D5CDD505-2E9C-101B-9397-08002B2CF9AE}" pid="40" name="app_signer_name_2_title">
    <vt:lpwstr>[חתום מס 3]</vt:lpwstr>
  </property>
  <property fmtid="{D5CDD505-2E9C-101B-9397-08002B2CF9AE}" pid="41" name="app_gen_var_01">
    <vt:lpwstr>[משתנה כללי 01]</vt:lpwstr>
  </property>
  <property fmtid="{D5CDD505-2E9C-101B-9397-08002B2CF9AE}" pid="42" name="app_gen_var_02">
    <vt:lpwstr>[משתנה כללי 02]</vt:lpwstr>
  </property>
  <property fmtid="{D5CDD505-2E9C-101B-9397-08002B2CF9AE}" pid="43" name="app_gen_var_03">
    <vt:lpwstr>[משתנה כללי 03]</vt:lpwstr>
  </property>
  <property fmtid="{D5CDD505-2E9C-101B-9397-08002B2CF9AE}" pid="44" name="app_gen_var_04">
    <vt:lpwstr>[משתנה כללי 04]</vt:lpwstr>
  </property>
  <property fmtid="{D5CDD505-2E9C-101B-9397-08002B2CF9AE}" pid="45" name="app_gen_var_05">
    <vt:lpwstr>[משתנה כללי 05]</vt:lpwstr>
  </property>
  <property fmtid="{D5CDD505-2E9C-101B-9397-08002B2CF9AE}" pid="46" name="app_gen_var_06">
    <vt:lpwstr>[משתנה כללי 06]</vt:lpwstr>
  </property>
  <property fmtid="{D5CDD505-2E9C-101B-9397-08002B2CF9AE}" pid="47" name="app_gen_var_07">
    <vt:lpwstr>[משתנה כללי 07]</vt:lpwstr>
  </property>
  <property fmtid="{D5CDD505-2E9C-101B-9397-08002B2CF9AE}" pid="48" name="app_gen_var_08">
    <vt:lpwstr>[משתנה כללי 08]</vt:lpwstr>
  </property>
  <property fmtid="{D5CDD505-2E9C-101B-9397-08002B2CF9AE}" pid="49" name="app_gen_var_09">
    <vt:lpwstr>[משתנה כללי 09]</vt:lpwstr>
  </property>
  <property fmtid="{D5CDD505-2E9C-101B-9397-08002B2CF9AE}" pid="50" name="app_gen_var_10">
    <vt:lpwstr>[משתנה כללי 10]</vt:lpwstr>
  </property>
  <property fmtid="{D5CDD505-2E9C-101B-9397-08002B2CF9AE}" pid="51" name="app_main_addresse_role">
    <vt:lpwstr>[תפקיד מכותב]</vt:lpwstr>
  </property>
  <property fmtid="{D5CDD505-2E9C-101B-9397-08002B2CF9AE}" pid="52" name="app_ref_group">
    <vt:lpwstr>סימוכין:</vt:lpwstr>
  </property>
  <property fmtid="{D5CDD505-2E9C-101B-9397-08002B2CF9AE}" pid="53" name="app_copy_to_group">
    <vt:lpwstr>העתקים:</vt:lpwstr>
  </property>
  <property fmtid="{D5CDD505-2E9C-101B-9397-08002B2CF9AE}" pid="54" name="app_appendix_group">
    <vt:lpwstr>נספחים:</vt:lpwstr>
  </property>
  <property fmtid="{D5CDD505-2E9C-101B-9397-08002B2CF9AE}" pid="55" name="app_appendix_1">
    <vt:lpwstr>[נספח  1]</vt:lpwstr>
  </property>
  <property fmtid="{D5CDD505-2E9C-101B-9397-08002B2CF9AE}" pid="56" name="app_appendix_2">
    <vt:lpwstr>[נספח  2]</vt:lpwstr>
  </property>
  <property fmtid="{D5CDD505-2E9C-101B-9397-08002B2CF9AE}" pid="57" name="app_appendix_3">
    <vt:lpwstr>[נספח  3]</vt:lpwstr>
  </property>
  <property fmtid="{D5CDD505-2E9C-101B-9397-08002B2CF9AE}" pid="58" name="app_appendix_4">
    <vt:lpwstr>[נספח  4]</vt:lpwstr>
  </property>
  <property fmtid="{D5CDD505-2E9C-101B-9397-08002B2CF9AE}" pid="59" name="app_appendix_5">
    <vt:lpwstr>[נספח  5]</vt:lpwstr>
  </property>
  <property fmtid="{D5CDD505-2E9C-101B-9397-08002B2CF9AE}" pid="60" name="MMDRelatedUnits">
    <vt:lpwstr>870;#מינהל הבטיחות והבריאות התעסוקתית|63d399e0-d06c-45fb-a1cf-5b4734c66eca</vt:lpwstr>
  </property>
  <property fmtid="{D5CDD505-2E9C-101B-9397-08002B2CF9AE}" pid="61" name="MMDAudience">
    <vt:lpwstr/>
  </property>
  <property fmtid="{D5CDD505-2E9C-101B-9397-08002B2CF9AE}" pid="62" name="MMDSubjects">
    <vt:lpwstr>186;#בטיחות ובריאות תעסוקתית|1bbd1df9-15f9-4fd0-ba23-06abe59aa611</vt:lpwstr>
  </property>
  <property fmtid="{D5CDD505-2E9C-101B-9397-08002B2CF9AE}" pid="63" name="MMDTypes">
    <vt:lpwstr>127;#טופס פיזי|92b18d73-8706-49da-843e-7c037b2962e5</vt:lpwstr>
  </property>
  <property fmtid="{D5CDD505-2E9C-101B-9397-08002B2CF9AE}" pid="64" name="MMDUnitsName">
    <vt:lpwstr>870;#מינהל הבטיחות והבריאות התעסוקתית|63d399e0-d06c-45fb-a1cf-5b4734c66eca</vt:lpwstr>
  </property>
  <property fmtid="{D5CDD505-2E9C-101B-9397-08002B2CF9AE}" pid="65" name="Order">
    <vt:lpwstr>700.000000000000</vt:lpwstr>
  </property>
  <property fmtid="{D5CDD505-2E9C-101B-9397-08002B2CF9AE}" pid="66" name="MMDKeywords">
    <vt:lpwstr/>
  </property>
</Properties>
</file>