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39" w:rsidRPr="000346E2" w:rsidRDefault="00F35E39">
      <w:pPr>
        <w:pStyle w:val="7"/>
        <w:rPr>
          <w:rFonts w:ascii="Arial" w:hAnsi="Arial" w:cs="Arial"/>
          <w:sz w:val="32"/>
          <w:szCs w:val="32"/>
          <w:rtl/>
        </w:rPr>
      </w:pPr>
      <w:bookmarkStart w:id="0" w:name="_GoBack"/>
      <w:bookmarkEnd w:id="0"/>
      <w:r w:rsidRPr="000346E2">
        <w:rPr>
          <w:rFonts w:ascii="Arial" w:hAnsi="Arial" w:cs="Arial"/>
          <w:sz w:val="32"/>
          <w:szCs w:val="32"/>
          <w:rtl/>
        </w:rPr>
        <w:t>מפקח עבודה ראשי</w:t>
      </w:r>
    </w:p>
    <w:p w:rsidR="00F35E39" w:rsidRPr="000346E2" w:rsidRDefault="00F35E39" w:rsidP="000346E2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346E2">
        <w:rPr>
          <w:rFonts w:ascii="Arial" w:hAnsi="Arial" w:cs="Arial"/>
          <w:b/>
          <w:bCs/>
          <w:sz w:val="32"/>
          <w:szCs w:val="32"/>
          <w:rtl/>
        </w:rPr>
        <w:t xml:space="preserve">רח' בנק ישראל 5, בנין ג'נרי 1, ירושלים     </w:t>
      </w:r>
    </w:p>
    <w:p w:rsidR="00F35E39" w:rsidRPr="000346E2" w:rsidRDefault="00F35E39" w:rsidP="000346E2">
      <w:pPr>
        <w:pStyle w:val="3"/>
        <w:rPr>
          <w:rFonts w:ascii="Arial" w:hAnsi="Arial" w:cs="Arial"/>
          <w:sz w:val="32"/>
          <w:szCs w:val="32"/>
          <w:rtl/>
        </w:rPr>
      </w:pPr>
      <w:r w:rsidRPr="000346E2">
        <w:rPr>
          <w:rFonts w:ascii="Arial" w:hAnsi="Arial" w:cs="Arial"/>
          <w:sz w:val="32"/>
          <w:szCs w:val="32"/>
          <w:rtl/>
        </w:rPr>
        <w:t xml:space="preserve">פקס  </w:t>
      </w:r>
      <w:r w:rsidR="000346E2" w:rsidRPr="000346E2">
        <w:rPr>
          <w:rFonts w:ascii="Arial" w:hAnsi="Arial" w:cs="Arial"/>
          <w:sz w:val="32"/>
          <w:szCs w:val="32"/>
          <w:rtl/>
        </w:rPr>
        <w:t>02-6662973</w:t>
      </w:r>
    </w:p>
    <w:p w:rsidR="00F35E39" w:rsidRDefault="00F35E39">
      <w:pPr>
        <w:pStyle w:val="3"/>
        <w:rPr>
          <w:rFonts w:cs="David"/>
          <w:sz w:val="40"/>
          <w:rtl/>
        </w:rPr>
      </w:pPr>
    </w:p>
    <w:p w:rsidR="00F35E39" w:rsidRPr="000346E2" w:rsidRDefault="00F35E39">
      <w:pPr>
        <w:pStyle w:val="3"/>
        <w:rPr>
          <w:rFonts w:ascii="Arial" w:hAnsi="Arial" w:cs="Arial"/>
          <w:sz w:val="32"/>
          <w:szCs w:val="32"/>
          <w:rtl/>
        </w:rPr>
      </w:pPr>
      <w:r w:rsidRPr="000346E2">
        <w:rPr>
          <w:rFonts w:ascii="Arial" w:hAnsi="Arial" w:cs="Arial"/>
          <w:sz w:val="32"/>
          <w:szCs w:val="32"/>
          <w:rtl/>
        </w:rPr>
        <w:t>בקשה לקבלת אישור כשירות</w:t>
      </w:r>
    </w:p>
    <w:p w:rsidR="00F35E39" w:rsidRPr="009252E3" w:rsidRDefault="00F35E39" w:rsidP="009252E3">
      <w:pPr>
        <w:pStyle w:val="4"/>
        <w:rPr>
          <w:rFonts w:cs="David"/>
          <w:b w:val="0"/>
          <w:bCs w:val="0"/>
          <w:sz w:val="24"/>
          <w:rtl/>
        </w:rPr>
      </w:pPr>
      <w:r w:rsidRPr="009252E3">
        <w:rPr>
          <w:rFonts w:ascii="Arial" w:hAnsi="Arial" w:cs="Arial"/>
          <w:b w:val="0"/>
          <w:bCs w:val="0"/>
          <w:sz w:val="24"/>
          <w:rtl/>
        </w:rPr>
        <w:t>על פי תקנות ארגון הפיקוח על העבודה (ממונים על הבטיחות) התשנ"ו - 1996</w:t>
      </w:r>
    </w:p>
    <w:p w:rsidR="00F35E39" w:rsidRDefault="00F35E39">
      <w:pPr>
        <w:rPr>
          <w:rFonts w:cs="Miriam"/>
          <w:rtl/>
        </w:rPr>
      </w:pPr>
    </w:p>
    <w:p w:rsidR="00F35E39" w:rsidRPr="000346E2" w:rsidRDefault="00F35E39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פרטים אישיים של המבקש:</w:t>
      </w:r>
    </w:p>
    <w:p w:rsidR="00F35E39" w:rsidRPr="000346E2" w:rsidRDefault="00F35E39">
      <w:pPr>
        <w:numPr>
          <w:ilvl w:val="0"/>
          <w:numId w:val="2"/>
        </w:numPr>
        <w:ind w:left="705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שם פרטי</w:t>
      </w:r>
      <w:r w:rsidRPr="000346E2">
        <w:rPr>
          <w:rFonts w:ascii="Arial" w:hAnsi="Arial" w:cs="Arial"/>
          <w:sz w:val="28"/>
          <w:szCs w:val="28"/>
          <w:rtl/>
        </w:rPr>
        <w:t xml:space="preserve">: </w:t>
      </w:r>
      <w:r w:rsidRPr="000346E2">
        <w:rPr>
          <w:rFonts w:ascii="Arial" w:hAnsi="Arial" w:cs="Arial"/>
          <w:sz w:val="24"/>
          <w:szCs w:val="24"/>
          <w:rtl/>
        </w:rPr>
        <w:t>______________שם משפחה:    __________  2. מס' ת.ז._________________</w:t>
      </w:r>
    </w:p>
    <w:p w:rsidR="000346E2" w:rsidRPr="000346E2" w:rsidRDefault="00F35E39">
      <w:pPr>
        <w:ind w:left="405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3.  שם האב: ______________ 4. שנת לידה _____________ 5. כתובת: רחוב _</w:t>
      </w:r>
      <w:r w:rsidR="000346E2" w:rsidRPr="000346E2">
        <w:rPr>
          <w:rFonts w:ascii="Arial" w:hAnsi="Arial" w:cs="Arial"/>
          <w:sz w:val="24"/>
          <w:szCs w:val="24"/>
          <w:rtl/>
        </w:rPr>
        <w:t>_</w:t>
      </w:r>
      <w:r w:rsidRPr="000346E2">
        <w:rPr>
          <w:rFonts w:ascii="Arial" w:hAnsi="Arial" w:cs="Arial"/>
          <w:sz w:val="24"/>
          <w:szCs w:val="24"/>
          <w:rtl/>
        </w:rPr>
        <w:t xml:space="preserve">__________ </w:t>
      </w:r>
      <w:r w:rsidR="000346E2" w:rsidRPr="000346E2">
        <w:rPr>
          <w:rFonts w:ascii="Arial" w:hAnsi="Arial" w:cs="Arial"/>
          <w:sz w:val="24"/>
          <w:szCs w:val="24"/>
          <w:rtl/>
        </w:rPr>
        <w:t xml:space="preserve">  </w:t>
      </w:r>
    </w:p>
    <w:p w:rsidR="00F35E39" w:rsidRPr="000346E2" w:rsidRDefault="000346E2">
      <w:pPr>
        <w:ind w:left="405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</w:t>
      </w:r>
      <w:r w:rsidR="00F35E39" w:rsidRPr="000346E2">
        <w:rPr>
          <w:rFonts w:ascii="Arial" w:hAnsi="Arial" w:cs="Arial"/>
          <w:sz w:val="24"/>
          <w:szCs w:val="24"/>
          <w:rtl/>
        </w:rPr>
        <w:t>עיר: _____________ מיקוד: _______________</w:t>
      </w:r>
    </w:p>
    <w:p w:rsidR="00F35E39" w:rsidRPr="000346E2" w:rsidRDefault="00F35E39">
      <w:pPr>
        <w:ind w:left="345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6. טלפון: ______________ פקס: ______________  </w:t>
      </w:r>
      <w:r w:rsidRPr="000346E2">
        <w:rPr>
          <w:rFonts w:ascii="Arial" w:hAnsi="Arial" w:cs="Arial"/>
          <w:sz w:val="24"/>
          <w:szCs w:val="24"/>
        </w:rPr>
        <w:t>mail</w:t>
      </w:r>
      <w:r w:rsidRPr="000346E2">
        <w:rPr>
          <w:rFonts w:ascii="Arial" w:hAnsi="Arial" w:cs="Arial"/>
          <w:sz w:val="24"/>
          <w:szCs w:val="24"/>
          <w:rtl/>
        </w:rPr>
        <w:t xml:space="preserve">- </w:t>
      </w:r>
      <w:r w:rsidRPr="000346E2">
        <w:rPr>
          <w:rFonts w:ascii="Arial" w:hAnsi="Arial" w:cs="Arial"/>
          <w:sz w:val="24"/>
          <w:szCs w:val="24"/>
        </w:rPr>
        <w:t>E</w:t>
      </w:r>
      <w:r w:rsidRPr="000346E2">
        <w:rPr>
          <w:rFonts w:ascii="Arial" w:hAnsi="Arial" w:cs="Arial"/>
          <w:sz w:val="24"/>
          <w:szCs w:val="24"/>
          <w:rtl/>
        </w:rPr>
        <w:t xml:space="preserve">: </w:t>
      </w:r>
      <w:r w:rsidR="000346E2">
        <w:rPr>
          <w:rFonts w:ascii="Arial" w:hAnsi="Arial" w:cs="Arial"/>
          <w:sz w:val="24"/>
          <w:szCs w:val="24"/>
          <w:rtl/>
        </w:rPr>
        <w:t>________________________</w:t>
      </w:r>
    </w:p>
    <w:p w:rsidR="00F35E39" w:rsidRDefault="00F35E39">
      <w:pPr>
        <w:ind w:left="345"/>
        <w:rPr>
          <w:rFonts w:cs="David"/>
          <w:sz w:val="28"/>
          <w:szCs w:val="28"/>
          <w:rtl/>
        </w:rPr>
      </w:pPr>
    </w:p>
    <w:p w:rsidR="00F35E39" w:rsidRPr="000346E2" w:rsidRDefault="00F35E39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פרטי השכלה (נא לצרף צילומי תעודות)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701"/>
        <w:gridCol w:w="1985"/>
        <w:gridCol w:w="1276"/>
        <w:gridCol w:w="992"/>
        <w:gridCol w:w="1843"/>
      </w:tblGrid>
      <w:tr w:rsidR="00F35E3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092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המוסד</w:t>
            </w:r>
          </w:p>
        </w:tc>
        <w:tc>
          <w:tcPr>
            <w:tcW w:w="1701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מגמה</w:t>
            </w:r>
          </w:p>
        </w:tc>
        <w:tc>
          <w:tcPr>
            <w:tcW w:w="1985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1276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 שנות לימודים</w:t>
            </w:r>
          </w:p>
        </w:tc>
        <w:tc>
          <w:tcPr>
            <w:tcW w:w="992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שנת סיום</w:t>
            </w:r>
          </w:p>
        </w:tc>
        <w:tc>
          <w:tcPr>
            <w:tcW w:w="1843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תעודה מצ"ב</w:t>
            </w: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99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99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99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</w:tbl>
    <w:p w:rsidR="00F35E39" w:rsidRDefault="00F35E39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 </w:t>
      </w:r>
    </w:p>
    <w:p w:rsidR="00F35E39" w:rsidRPr="000346E2" w:rsidRDefault="00F35E39">
      <w:pPr>
        <w:numPr>
          <w:ilvl w:val="0"/>
          <w:numId w:val="1"/>
        </w:numPr>
        <w:ind w:left="360"/>
        <w:rPr>
          <w:rFonts w:ascii="Arial" w:hAnsi="Arial" w:cs="Arial"/>
          <w:sz w:val="28"/>
          <w:szCs w:val="28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ההכשרה בבטיחות (נא לצרף צילומי תעודות)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552"/>
        <w:gridCol w:w="1275"/>
        <w:gridCol w:w="1276"/>
        <w:gridCol w:w="1985"/>
      </w:tblGrid>
      <w:tr w:rsidR="00F35E39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ההכשרה</w:t>
            </w:r>
          </w:p>
        </w:tc>
        <w:tc>
          <w:tcPr>
            <w:tcW w:w="2552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המוסד המבצע</w:t>
            </w:r>
          </w:p>
        </w:tc>
        <w:tc>
          <w:tcPr>
            <w:tcW w:w="1275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משך ההכשרה</w:t>
            </w:r>
          </w:p>
        </w:tc>
        <w:tc>
          <w:tcPr>
            <w:tcW w:w="1276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שנת סיום</w:t>
            </w:r>
          </w:p>
        </w:tc>
        <w:tc>
          <w:tcPr>
            <w:tcW w:w="1985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תעודה מצ"ב</w:t>
            </w: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280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</w:tbl>
    <w:p w:rsidR="00F35E39" w:rsidRDefault="00F35E39">
      <w:pPr>
        <w:rPr>
          <w:rFonts w:cs="David"/>
          <w:sz w:val="28"/>
          <w:szCs w:val="28"/>
          <w:rtl/>
        </w:rPr>
      </w:pPr>
    </w:p>
    <w:p w:rsidR="00F35E39" w:rsidRPr="000346E2" w:rsidRDefault="00F35E39">
      <w:pPr>
        <w:numPr>
          <w:ilvl w:val="0"/>
          <w:numId w:val="1"/>
        </w:numPr>
        <w:tabs>
          <w:tab w:val="left" w:pos="425"/>
        </w:tabs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נ</w:t>
      </w:r>
      <w:r w:rsidR="009252E3">
        <w:rPr>
          <w:rFonts w:ascii="Arial" w:hAnsi="Arial" w:cs="Arial"/>
          <w:sz w:val="24"/>
          <w:szCs w:val="24"/>
          <w:rtl/>
        </w:rPr>
        <w:t>י</w:t>
      </w:r>
      <w:r w:rsidRPr="000346E2">
        <w:rPr>
          <w:rFonts w:ascii="Arial" w:hAnsi="Arial" w:cs="Arial"/>
          <w:sz w:val="24"/>
          <w:szCs w:val="24"/>
          <w:rtl/>
        </w:rPr>
        <w:t>סיון בעבודה (נא לצרף אישורים)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551"/>
        <w:gridCol w:w="1985"/>
      </w:tblGrid>
      <w:tr w:rsidR="00F35E3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המעסיק</w:t>
            </w:r>
          </w:p>
        </w:tc>
        <w:tc>
          <w:tcPr>
            <w:tcW w:w="2268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2551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משך ההעסקה</w:t>
            </w:r>
          </w:p>
        </w:tc>
        <w:tc>
          <w:tcPr>
            <w:tcW w:w="1985" w:type="dxa"/>
          </w:tcPr>
          <w:p w:rsidR="00F35E39" w:rsidRPr="000346E2" w:rsidRDefault="00F35E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6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אישור מצ"ב</w:t>
            </w: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  <w:tr w:rsidR="00F35E39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E39" w:rsidRDefault="00F35E39">
            <w:pPr>
              <w:rPr>
                <w:rFonts w:cs="David"/>
                <w:sz w:val="28"/>
                <w:szCs w:val="28"/>
              </w:rPr>
            </w:pPr>
          </w:p>
        </w:tc>
      </w:tr>
    </w:tbl>
    <w:p w:rsidR="00F35E39" w:rsidRDefault="00F35E39">
      <w:pPr>
        <w:tabs>
          <w:tab w:val="left" w:pos="425"/>
        </w:tabs>
        <w:rPr>
          <w:rFonts w:cs="David"/>
          <w:sz w:val="28"/>
          <w:szCs w:val="28"/>
          <w:rtl/>
        </w:rPr>
      </w:pPr>
    </w:p>
    <w:p w:rsidR="00F35E39" w:rsidRPr="000346E2" w:rsidRDefault="00F35E39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אני הח"מ _____________________ ת"ז _____________________</w:t>
      </w:r>
    </w:p>
    <w:p w:rsidR="00F35E39" w:rsidRPr="000346E2" w:rsidRDefault="00F35E39">
      <w:p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מסכים בזאת כי משטרת ישראל תעביר לאגף הפיקוח על העבודה במשרד התעשייה, המסחר       </w:t>
      </w:r>
    </w:p>
    <w:p w:rsidR="00F35E39" w:rsidRPr="000346E2" w:rsidRDefault="00F35E39">
      <w:p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התעסוקה את הרישומים המנוהלים על שמי במאגר המידע הפלילי שבמשטרת ישראל בהיקף </w:t>
      </w:r>
    </w:p>
    <w:p w:rsidR="00F35E39" w:rsidRPr="000346E2" w:rsidRDefault="00F35E39">
      <w:p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המגיע לו על פי חוק המרשם הפלילי ותקנת השבים, התשמ"א – 1981.</w:t>
      </w:r>
    </w:p>
    <w:p w:rsidR="00F35E39" w:rsidRPr="000346E2" w:rsidRDefault="00F35E39">
      <w:p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אני מצהיר, שידוע לי כי זכותי לעיין ברישומים המנוהלים על שמי במאגר המידע הפלילי </w:t>
      </w:r>
    </w:p>
    <w:p w:rsidR="00F35E39" w:rsidRPr="000346E2" w:rsidRDefault="00F35E39">
      <w:p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שבמשטרת ישראל, לפני מתן הסכמתי זו.</w:t>
      </w:r>
    </w:p>
    <w:p w:rsidR="00F35E39" w:rsidRDefault="00F35E39">
      <w:pPr>
        <w:ind w:left="360"/>
        <w:rPr>
          <w:rFonts w:cs="David"/>
          <w:sz w:val="28"/>
          <w:szCs w:val="28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הריני מצהיר בזאת כי כל הנתונים שרשמתי בטופס זה הינם נכונים.</w:t>
      </w:r>
    </w:p>
    <w:p w:rsidR="00F35E39" w:rsidRDefault="00F35E39">
      <w:pPr>
        <w:ind w:left="360"/>
        <w:rPr>
          <w:rFonts w:cs="David"/>
          <w:sz w:val="28"/>
          <w:szCs w:val="28"/>
          <w:rtl/>
        </w:rPr>
      </w:pPr>
    </w:p>
    <w:p w:rsidR="00F35E39" w:rsidRDefault="00F35E39">
      <w:pPr>
        <w:ind w:left="360"/>
        <w:rPr>
          <w:rFonts w:cs="David"/>
          <w:sz w:val="28"/>
          <w:szCs w:val="28"/>
          <w:rtl/>
        </w:rPr>
      </w:pPr>
    </w:p>
    <w:p w:rsidR="00F35E39" w:rsidRPr="000346E2" w:rsidRDefault="00F35E39">
      <w:pPr>
        <w:ind w:left="360"/>
        <w:rPr>
          <w:rFonts w:ascii="Arial" w:hAnsi="Arial" w:cs="Arial"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>______________________                             _______________________</w:t>
      </w:r>
    </w:p>
    <w:p w:rsidR="00F35E39" w:rsidRPr="000346E2" w:rsidRDefault="00F35E39">
      <w:pPr>
        <w:ind w:left="360"/>
        <w:rPr>
          <w:rFonts w:ascii="Arial" w:hAnsi="Arial" w:cs="Arial"/>
          <w:b/>
          <w:bCs/>
          <w:sz w:val="24"/>
          <w:szCs w:val="24"/>
          <w:rtl/>
        </w:rPr>
      </w:pPr>
      <w:r w:rsidRPr="000346E2">
        <w:rPr>
          <w:rFonts w:ascii="Arial" w:hAnsi="Arial" w:cs="Arial"/>
          <w:sz w:val="24"/>
          <w:szCs w:val="24"/>
          <w:rtl/>
        </w:rPr>
        <w:t xml:space="preserve">                  תאריך                                                                 חתימה</w:t>
      </w:r>
    </w:p>
    <w:sectPr w:rsidR="00F35E39" w:rsidRPr="000346E2">
      <w:headerReference w:type="default" r:id="rId11"/>
      <w:pgSz w:w="11906" w:h="16838"/>
      <w:pgMar w:top="426" w:right="849" w:bottom="426" w:left="709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0E" w:rsidRDefault="00CF3E0E">
      <w:r>
        <w:separator/>
      </w:r>
    </w:p>
  </w:endnote>
  <w:endnote w:type="continuationSeparator" w:id="0">
    <w:p w:rsidR="00CF3E0E" w:rsidRDefault="00C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0E" w:rsidRDefault="00CF3E0E">
      <w:r>
        <w:separator/>
      </w:r>
    </w:p>
  </w:footnote>
  <w:footnote w:type="continuationSeparator" w:id="0">
    <w:p w:rsidR="00CF3E0E" w:rsidRDefault="00CF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E2" w:rsidRPr="00C73294" w:rsidRDefault="00C73294" w:rsidP="009252E3">
    <w:pPr>
      <w:pStyle w:val="a7"/>
      <w:jc w:val="center"/>
      <w:rPr>
        <w:rFonts w:ascii="Arial" w:hAnsi="Arial" w:cs="Arial"/>
        <w:b/>
        <w:bCs/>
        <w:outline/>
        <w:szCs w:val="44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3068320</wp:posOffset>
          </wp:positionH>
          <wp:positionV relativeFrom="paragraph">
            <wp:posOffset>-257175</wp:posOffset>
          </wp:positionV>
          <wp:extent cx="511810" cy="536575"/>
          <wp:effectExtent l="0" t="0" r="0" b="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6E2" w:rsidRPr="00C73294">
      <w:rPr>
        <w:rFonts w:ascii="Arial" w:hAnsi="Arial" w:cs="Arial"/>
        <w:b/>
        <w:bCs/>
        <w:outline/>
        <w:szCs w:val="44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מדינת         ישראל</w:t>
    </w:r>
  </w:p>
  <w:p w:rsidR="000346E2" w:rsidRPr="009252E3" w:rsidRDefault="000346E2" w:rsidP="009252E3">
    <w:pPr>
      <w:pStyle w:val="a7"/>
      <w:ind w:left="1"/>
      <w:jc w:val="center"/>
      <w:rPr>
        <w:rFonts w:ascii="Arial" w:hAnsi="Arial" w:cs="Arial"/>
        <w:b/>
        <w:bCs/>
        <w:sz w:val="28"/>
        <w:szCs w:val="28"/>
        <w:rtl/>
      </w:rPr>
    </w:pPr>
    <w:r w:rsidRPr="009252E3">
      <w:rPr>
        <w:rFonts w:ascii="Arial" w:hAnsi="Arial" w:cs="Arial"/>
        <w:b/>
        <w:bCs/>
        <w:sz w:val="28"/>
        <w:szCs w:val="28"/>
        <w:rtl/>
      </w:rPr>
      <w:t>משרד התעשייה</w:t>
    </w:r>
    <w:r w:rsidR="009252E3">
      <w:rPr>
        <w:rFonts w:ascii="Arial" w:hAnsi="Arial" w:cs="Arial"/>
        <w:b/>
        <w:bCs/>
        <w:sz w:val="28"/>
        <w:szCs w:val="28"/>
        <w:rtl/>
      </w:rPr>
      <w:t>,</w:t>
    </w:r>
    <w:r w:rsidRPr="009252E3">
      <w:rPr>
        <w:rFonts w:ascii="Arial" w:hAnsi="Arial" w:cs="Arial"/>
        <w:b/>
        <w:bCs/>
        <w:sz w:val="28"/>
        <w:szCs w:val="28"/>
        <w:rtl/>
      </w:rPr>
      <w:t xml:space="preserve"> המסחר והתעסוקה</w:t>
    </w:r>
  </w:p>
  <w:p w:rsidR="000346E2" w:rsidRPr="009252E3" w:rsidRDefault="000346E2" w:rsidP="009252E3">
    <w:pPr>
      <w:pStyle w:val="a7"/>
      <w:jc w:val="center"/>
      <w:rPr>
        <w:rFonts w:ascii="Arial" w:hAnsi="Arial" w:cs="Arial"/>
        <w:b/>
        <w:bCs/>
        <w:szCs w:val="32"/>
        <w:rtl/>
      </w:rPr>
    </w:pPr>
    <w:r w:rsidRPr="009252E3">
      <w:rPr>
        <w:rFonts w:ascii="Arial" w:hAnsi="Arial" w:cs="Arial"/>
        <w:b/>
        <w:bCs/>
        <w:rtl/>
      </w:rPr>
      <w:t>אגף</w:t>
    </w:r>
    <w:r w:rsidRPr="009252E3">
      <w:rPr>
        <w:rFonts w:ascii="Arial" w:hAnsi="Arial" w:cs="Arial"/>
        <w:b/>
        <w:bCs/>
      </w:rPr>
      <w:t xml:space="preserve"> </w:t>
    </w:r>
    <w:r w:rsidRPr="009252E3">
      <w:rPr>
        <w:rFonts w:ascii="Arial" w:hAnsi="Arial" w:cs="Arial"/>
        <w:b/>
        <w:bCs/>
        <w:rtl/>
      </w:rPr>
      <w:t>הפיקוח על העבודה</w:t>
    </w:r>
  </w:p>
  <w:p w:rsidR="000346E2" w:rsidRDefault="009252E3" w:rsidP="009252E3">
    <w:pPr>
      <w:pStyle w:val="a7"/>
      <w:jc w:val="center"/>
      <w:rPr>
        <w:b/>
        <w:bCs/>
        <w:szCs w:val="32"/>
        <w:rtl/>
      </w:rPr>
    </w:pPr>
    <w:hyperlink r:id="rId2" w:history="1">
      <w:r w:rsidRPr="00761A0C">
        <w:rPr>
          <w:rStyle w:val="Hyperlink"/>
          <w:rFonts w:ascii="Arial" w:hAnsi="Arial" w:cs="Arial"/>
          <w:b/>
          <w:bCs/>
          <w:szCs w:val="32"/>
        </w:rPr>
        <w:t>www.moital.gov.il/pikuach</w:t>
      </w:r>
    </w:hyperlink>
  </w:p>
  <w:p w:rsidR="000346E2" w:rsidRPr="000346E2" w:rsidRDefault="00034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1BE"/>
    <w:multiLevelType w:val="singleLevel"/>
    <w:tmpl w:val="B7F8428E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Miriam" w:hint="cs"/>
        <w:szCs w:val="20"/>
      </w:rPr>
    </w:lvl>
  </w:abstractNum>
  <w:abstractNum w:abstractNumId="1" w15:restartNumberingAfterBreak="0">
    <w:nsid w:val="13A31767"/>
    <w:multiLevelType w:val="singleLevel"/>
    <w:tmpl w:val="E654B26E"/>
    <w:lvl w:ilvl="0">
      <w:start w:val="3"/>
      <w:numFmt w:val="decimal"/>
      <w:lvlText w:val="%1_"/>
      <w:lvlJc w:val="left"/>
      <w:pPr>
        <w:tabs>
          <w:tab w:val="num" w:pos="705"/>
        </w:tabs>
        <w:ind w:hanging="360"/>
      </w:pPr>
      <w:rPr>
        <w:rFonts w:ascii="Times New Roman" w:hAnsi="Times New Roman" w:cs="Miriam" w:hint="cs"/>
      </w:rPr>
    </w:lvl>
  </w:abstractNum>
  <w:abstractNum w:abstractNumId="2" w15:restartNumberingAfterBreak="0">
    <w:nsid w:val="5C5C6C8B"/>
    <w:multiLevelType w:val="singleLevel"/>
    <w:tmpl w:val="BA0AC522"/>
    <w:lvl w:ilvl="0">
      <w:start w:val="1"/>
      <w:numFmt w:val="decimal"/>
      <w:lvlText w:val="%1."/>
      <w:lvlJc w:val="left"/>
      <w:pPr>
        <w:tabs>
          <w:tab w:val="num" w:pos="705"/>
        </w:tabs>
        <w:ind w:hanging="360"/>
      </w:pPr>
      <w:rPr>
        <w:rFonts w:ascii="Times New Roman" w:hAnsi="Times New Roman" w:cs="Miriam" w:hint="cs"/>
      </w:rPr>
    </w:lvl>
  </w:abstractNum>
  <w:abstractNum w:abstractNumId="3" w15:restartNumberingAfterBreak="0">
    <w:nsid w:val="6E323711"/>
    <w:multiLevelType w:val="singleLevel"/>
    <w:tmpl w:val="7414848A"/>
    <w:lvl w:ilvl="0">
      <w:start w:val="3"/>
      <w:numFmt w:val="decimal"/>
      <w:lvlText w:val="%1_"/>
      <w:lvlJc w:val="left"/>
      <w:pPr>
        <w:tabs>
          <w:tab w:val="num" w:pos="765"/>
        </w:tabs>
        <w:ind w:hanging="360"/>
      </w:pPr>
      <w:rPr>
        <w:rFonts w:ascii="Times New Roman" w:hAnsi="Times New Roman" w:cs="Miriam" w:hint="c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2"/>
    <w:rsid w:val="000346E2"/>
    <w:rsid w:val="001E391E"/>
    <w:rsid w:val="00340E24"/>
    <w:rsid w:val="00761A0C"/>
    <w:rsid w:val="00921A80"/>
    <w:rsid w:val="009252E3"/>
    <w:rsid w:val="00C73294"/>
    <w:rsid w:val="00CF3E0E"/>
    <w:rsid w:val="00DE7310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chartTrackingRefBased/>
  <w15:docId w15:val="{3960293F-8E53-415F-A912-9FCA938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bidi/>
    </w:pPr>
    <w:rPr>
      <w:lang w:eastAsia="he-IL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425"/>
      </w:tabs>
      <w:jc w:val="center"/>
      <w:outlineLvl w:val="4"/>
    </w:pPr>
    <w:rPr>
      <w:b/>
      <w:bCs/>
      <w:szCs w:val="96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425"/>
      </w:tabs>
      <w:outlineLvl w:val="5"/>
    </w:pPr>
    <w:rPr>
      <w:b/>
      <w:bCs/>
      <w:szCs w:val="80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character" w:customStyle="1" w:styleId="40">
    <w:name w:val="כותרת 4 תו"/>
    <w:link w:val="4"/>
    <w:uiPriority w:val="9"/>
    <w:semiHidden/>
    <w:rPr>
      <w:rFonts w:ascii="Calibri" w:eastAsia="Times New Roman" w:hAnsi="Calibri" w:cs="Arial"/>
      <w:b/>
      <w:bCs/>
      <w:sz w:val="28"/>
      <w:szCs w:val="28"/>
      <w:lang w:eastAsia="he-IL"/>
    </w:rPr>
  </w:style>
  <w:style w:type="character" w:customStyle="1" w:styleId="50">
    <w:name w:val="כותרת 5 תו"/>
    <w:link w:val="5"/>
    <w:uiPriority w:val="9"/>
    <w:semiHidden/>
    <w:rPr>
      <w:rFonts w:ascii="Calibri" w:eastAsia="Times New Roman" w:hAnsi="Calibri" w:cs="Arial"/>
      <w:b/>
      <w:bCs/>
      <w:i/>
      <w:iCs/>
      <w:sz w:val="26"/>
      <w:szCs w:val="26"/>
      <w:lang w:eastAsia="he-IL"/>
    </w:rPr>
  </w:style>
  <w:style w:type="character" w:customStyle="1" w:styleId="60">
    <w:name w:val="כותרת 6 תו"/>
    <w:link w:val="6"/>
    <w:uiPriority w:val="9"/>
    <w:semiHidden/>
    <w:rPr>
      <w:rFonts w:ascii="Calibri" w:eastAsia="Times New Roman" w:hAnsi="Calibri" w:cs="Arial"/>
      <w:b/>
      <w:bCs/>
      <w:lang w:eastAsia="he-IL"/>
    </w:rPr>
  </w:style>
  <w:style w:type="character" w:customStyle="1" w:styleId="70">
    <w:name w:val="כותרת 7 תו"/>
    <w:link w:val="7"/>
    <w:uiPriority w:val="9"/>
    <w:semiHidden/>
    <w:rPr>
      <w:rFonts w:ascii="Calibri" w:eastAsia="Times New Roman" w:hAnsi="Calibri" w:cs="Arial"/>
      <w:sz w:val="24"/>
      <w:szCs w:val="24"/>
      <w:lang w:eastAsia="he-IL"/>
    </w:rPr>
  </w:style>
  <w:style w:type="paragraph" w:styleId="a3">
    <w:name w:val="Title"/>
    <w:basedOn w:val="a"/>
    <w:link w:val="a4"/>
    <w:uiPriority w:val="99"/>
    <w:qFormat/>
    <w:pPr>
      <w:autoSpaceDE/>
      <w:autoSpaceDN/>
      <w:ind w:left="360"/>
      <w:jc w:val="center"/>
    </w:pPr>
    <w:rPr>
      <w:noProof/>
      <w:sz w:val="36"/>
      <w:szCs w:val="36"/>
    </w:rPr>
  </w:style>
  <w:style w:type="character" w:customStyle="1" w:styleId="a4">
    <w:name w:val="כותרת טקסט תו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he-IL"/>
    </w:rPr>
  </w:style>
  <w:style w:type="paragraph" w:styleId="a5">
    <w:name w:val="Subtitle"/>
    <w:basedOn w:val="a"/>
    <w:link w:val="a6"/>
    <w:uiPriority w:val="99"/>
    <w:qFormat/>
    <w:pPr>
      <w:autoSpaceDE/>
      <w:autoSpaceDN/>
      <w:ind w:left="360"/>
      <w:jc w:val="center"/>
    </w:pPr>
    <w:rPr>
      <w:noProof/>
      <w:sz w:val="40"/>
      <w:szCs w:val="40"/>
    </w:rPr>
  </w:style>
  <w:style w:type="character" w:customStyle="1" w:styleId="a6">
    <w:name w:val="כותרת משנה תו"/>
    <w:link w:val="a5"/>
    <w:uiPriority w:val="11"/>
    <w:rPr>
      <w:rFonts w:ascii="Cambria" w:eastAsia="Times New Roman" w:hAnsi="Cambria" w:cs="Times New Roman"/>
      <w:sz w:val="24"/>
      <w:szCs w:val="24"/>
      <w:lang w:eastAsia="he-IL"/>
    </w:rPr>
  </w:style>
  <w:style w:type="paragraph" w:styleId="a7">
    <w:name w:val="header"/>
    <w:basedOn w:val="a"/>
    <w:link w:val="a8"/>
    <w:uiPriority w:val="99"/>
    <w:rsid w:val="000346E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uiPriority w:val="99"/>
    <w:semiHidden/>
    <w:rPr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rsid w:val="000346E2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semiHidden/>
    <w:rPr>
      <w:sz w:val="20"/>
      <w:szCs w:val="20"/>
      <w:lang w:eastAsia="he-IL"/>
    </w:rPr>
  </w:style>
  <w:style w:type="character" w:styleId="Hyperlink">
    <w:name w:val="Hyperlink"/>
    <w:uiPriority w:val="99"/>
    <w:rsid w:val="009252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ital.gov.il/pikua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7f822f49b68b186ed4038351b6ca04ff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48826f4b81c2078b6eb9dfa50a814274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 xsi:nil="true"/>
    <IsAccessible xmlns="605e85f2-268e-450d-9afb-d305d42b267e">false</IsAccessible>
    <MMDSubjectsTaxHTField0 xmlns="605e85f2-268e-450d-9afb-d305d42b267e">
      <Terms xmlns="http://schemas.microsoft.com/office/infopath/2007/PartnerControls"/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RoutingRuleExternal xmlns="http://schemas.microsoft.com/sharepoint/v3">false</RoutingRuleExternal>
    <GovXMainTitle xmlns="605e85f2-268e-450d-9afb-d305d42b267e" xsi:nil="true"/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/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</documentManagement>
</p:properties>
</file>

<file path=customXml/itemProps1.xml><?xml version="1.0" encoding="utf-8"?>
<ds:datastoreItem xmlns:ds="http://schemas.openxmlformats.org/officeDocument/2006/customXml" ds:itemID="{5C7EB775-85D1-4D91-9D45-9A15CAFA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81309-BFA0-4DDE-8F10-FF5FD4A99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BC057-C756-47E2-9309-6F506E18C3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1666E5-ED16-448E-B5C3-1942105C3210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6d4f5a1-0dd0-43d9-9f6c-c5ab407d47a8"/>
    <ds:schemaRef ds:uri="http://schemas.microsoft.com/sharepoint/v4"/>
    <ds:schemaRef ds:uri="http://schemas.microsoft.com/sharepoint/v3"/>
    <ds:schemaRef ds:uri="605e85f2-268e-450d-9afb-d305d42b267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בקשה לקבלת אישור כשירות</vt:lpstr>
    </vt:vector>
  </TitlesOfParts>
  <Company>Ministry Of Economy</Company>
  <LinksUpToDate>false</LinksUpToDate>
  <CharactersWithSpaces>1459</CharactersWithSpaces>
  <SharedDoc>false</SharedDoc>
  <HLinks>
    <vt:vector size="6" baseType="variant"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http://www.moital.gov.il/pikuach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לקבלת אישור כשירות</dc:title>
  <dc:subject/>
  <dc:creator>משרד הכלכלה והתעשייה</dc:creator>
  <cp:keywords/>
  <cp:lastModifiedBy>Rani Blicher - meda</cp:lastModifiedBy>
  <cp:revision>2</cp:revision>
  <cp:lastPrinted>2005-03-17T07:17:00Z</cp:lastPrinted>
  <dcterms:created xsi:type="dcterms:W3CDTF">2021-03-07T09:48:00Z</dcterms:created>
  <dcterms:modified xsi:type="dcterms:W3CDTF">2021-03-07T09:48:00Z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Types">
    <vt:lpwstr>127;#טופס פיזי|92b18d73-8706-49da-843e-7c037b2962e5</vt:lpwstr>
  </property>
  <property fmtid="{D5CDD505-2E9C-101B-9397-08002B2CF9AE}" pid="3" name="MMDUnitsName">
    <vt:lpwstr>870;#מינהל הבטיחות והבריאות התעסוקתית|63d399e0-d06c-45fb-a1cf-5b4734c66eca</vt:lpwstr>
  </property>
  <property fmtid="{D5CDD505-2E9C-101B-9397-08002B2CF9AE}" pid="4" name="Order">
    <vt:lpwstr>1300.00000000000</vt:lpwstr>
  </property>
  <property fmtid="{D5CDD505-2E9C-101B-9397-08002B2CF9AE}" pid="5" name="MMDRelatedUnits">
    <vt:lpwstr>870;#מינהל הבטיחות והבריאות התעסוקתית|63d399e0-d06c-45fb-a1cf-5b4734c66eca</vt:lpwstr>
  </property>
  <property fmtid="{D5CDD505-2E9C-101B-9397-08002B2CF9AE}" pid="6" name="MMDKeywords">
    <vt:lpwstr/>
  </property>
  <property fmtid="{D5CDD505-2E9C-101B-9397-08002B2CF9AE}" pid="7" name="MMDSubjects">
    <vt:lpwstr>186;#בטיחות ובריאות תעסוקתית|1bbd1df9-15f9-4fd0-ba23-06abe59aa611</vt:lpwstr>
  </property>
</Properties>
</file>